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B75493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B75493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B75493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B75493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B75493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B75493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B75493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C8F8233" w:rsidR="008A4E04" w:rsidRPr="00BB2993" w:rsidRDefault="005A426F" w:rsidP="00B754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2B7A2B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="00937AF4">
        <w:rPr>
          <w:rFonts w:eastAsia="Times New Roman" w:cs="Arial"/>
          <w:b/>
          <w:sz w:val="24"/>
          <w:szCs w:val="24"/>
          <w:lang w:val="es-ES_tradnl" w:eastAsia="es-ES"/>
        </w:rPr>
        <w:t>“Día FIA 2021</w:t>
      </w:r>
      <w:r w:rsidR="002B7A2B">
        <w:rPr>
          <w:rFonts w:cs="Arial"/>
          <w:b/>
          <w:color w:val="000000"/>
          <w:sz w:val="24"/>
          <w:szCs w:val="24"/>
          <w:lang w:eastAsia="es-MX"/>
        </w:rPr>
        <w:t>”</w:t>
      </w:r>
    </w:p>
    <w:p w14:paraId="077AB60B" w14:textId="31093890" w:rsidR="00EE25F4" w:rsidRDefault="00EE25F4" w:rsidP="00B75493">
      <w:pPr>
        <w:pStyle w:val="Sinespaciado"/>
        <w:rPr>
          <w:lang w:val="es-ES_tradnl"/>
        </w:rPr>
      </w:pPr>
      <w:bookmarkStart w:id="1" w:name="_Toc439237631"/>
    </w:p>
    <w:p w14:paraId="49CBBD76" w14:textId="77777777" w:rsidR="002B7A2B" w:rsidRDefault="002B7A2B" w:rsidP="00B75493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B75493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B75493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B75493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283026D8" w:rsidR="00E137F0" w:rsidRPr="004A0150" w:rsidRDefault="00E137F0" w:rsidP="00B75493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</w:p>
    <w:p w14:paraId="076BA6D8" w14:textId="77777777" w:rsidR="004A0150" w:rsidRPr="00A453E5" w:rsidRDefault="004A0150" w:rsidP="00B75493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2B7A2B" w:rsidRPr="00A453E5" w14:paraId="6E78F776" w14:textId="77777777" w:rsidTr="008778FF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C287E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6D89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2B7A2B" w:rsidRPr="00A453E5" w14:paraId="17B05738" w14:textId="77777777" w:rsidTr="008778FF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66AF96" w14:textId="309243B5" w:rsidR="002B7A2B" w:rsidRPr="00A453E5" w:rsidRDefault="002B7A2B" w:rsidP="00B75493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 xml:space="preserve">Identificación cuenta </w:t>
            </w:r>
            <w:r w:rsidR="007A414B">
              <w:rPr>
                <w:rFonts w:asciiTheme="minorHAnsi" w:hAnsiTheme="minorHAnsi"/>
                <w:lang w:val="es-ES_tradnl" w:eastAsia="es-ES"/>
              </w:rPr>
              <w:t>b</w:t>
            </w:r>
            <w:r w:rsidRPr="00A453E5">
              <w:rPr>
                <w:rFonts w:asciiTheme="minorHAnsi" w:hAnsiTheme="minorHAnsi"/>
                <w:lang w:val="es-ES_tradnl" w:eastAsia="es-ES"/>
              </w:rPr>
              <w:t>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ADB44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AE60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2B7A2B" w:rsidRPr="00A453E5" w14:paraId="6E8BE4F5" w14:textId="77777777" w:rsidTr="008778FF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EB79D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6F72F" w14:textId="77777777" w:rsidR="002B7A2B" w:rsidRPr="00A453E5" w:rsidRDefault="002B7A2B" w:rsidP="00B75493">
            <w:pPr>
              <w:spacing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E0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2B7A2B" w:rsidRPr="00A453E5" w14:paraId="5789CBBF" w14:textId="77777777" w:rsidTr="008778FF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B83F1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16EA0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9AD6" w14:textId="77777777" w:rsidR="002B7A2B" w:rsidRPr="00A453E5" w:rsidRDefault="002B7A2B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B75493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B75493">
            <w:pPr>
              <w:spacing w:after="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B75493">
            <w:pPr>
              <w:spacing w:after="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B75493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44D3409B" w:rsidR="00E137F0" w:rsidRPr="00B75EF4" w:rsidRDefault="00E137F0" w:rsidP="00B75493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</w:t>
      </w:r>
      <w:r w:rsidR="00937AF4">
        <w:rPr>
          <w:rFonts w:asciiTheme="minorHAnsi" w:hAnsiTheme="minorHAnsi" w:cs="Arial"/>
          <w:b/>
        </w:rPr>
        <w:t xml:space="preserve">entidad </w:t>
      </w:r>
      <w:r w:rsidRPr="00B75EF4">
        <w:rPr>
          <w:rFonts w:asciiTheme="minorHAnsi" w:hAnsiTheme="minorHAnsi" w:cs="Arial"/>
          <w:b/>
        </w:rPr>
        <w:t xml:space="preserve">postulante: </w:t>
      </w:r>
      <w:r w:rsidRPr="00B75EF4">
        <w:rPr>
          <w:rFonts w:asciiTheme="minorHAnsi" w:hAnsiTheme="minorHAnsi" w:cs="Arial"/>
        </w:rPr>
        <w:t>indicar la historia de</w:t>
      </w:r>
      <w:r w:rsidR="00937AF4">
        <w:rPr>
          <w:rFonts w:asciiTheme="minorHAnsi" w:hAnsiTheme="minorHAnsi" w:cs="Arial"/>
        </w:rPr>
        <w:t xml:space="preserve"> l</w:t>
      </w:r>
      <w:r w:rsidRPr="00B75EF4">
        <w:rPr>
          <w:rFonts w:asciiTheme="minorHAnsi" w:hAnsiTheme="minorHAnsi" w:cs="Arial"/>
        </w:rPr>
        <w:t xml:space="preserve">a </w:t>
      </w:r>
      <w:r w:rsidR="00937AF4">
        <w:rPr>
          <w:rFonts w:asciiTheme="minorHAnsi" w:hAnsiTheme="minorHAnsi" w:cs="Arial"/>
        </w:rPr>
        <w:t xml:space="preserve">entidad </w:t>
      </w:r>
      <w:r w:rsidRPr="00B75EF4">
        <w:rPr>
          <w:rFonts w:asciiTheme="minorHAnsi" w:hAnsiTheme="minorHAnsi" w:cs="Arial"/>
        </w:rPr>
        <w:t>postulante</w:t>
      </w:r>
      <w:r w:rsidR="007A414B">
        <w:rPr>
          <w:rFonts w:asciiTheme="minorHAnsi" w:hAnsiTheme="minorHAnsi" w:cs="Arial"/>
        </w:rPr>
        <w:t xml:space="preserve"> </w:t>
      </w:r>
    </w:p>
    <w:tbl>
      <w:tblPr>
        <w:tblW w:w="8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82"/>
      </w:tblGrid>
      <w:tr w:rsidR="00E137F0" w:rsidRPr="00A453E5" w14:paraId="79BD0CD3" w14:textId="77777777" w:rsidTr="007A414B">
        <w:trPr>
          <w:trHeight w:hRule="exact" w:val="6363"/>
          <w:jc w:val="right"/>
        </w:trPr>
        <w:tc>
          <w:tcPr>
            <w:tcW w:w="8682" w:type="dxa"/>
            <w:shd w:val="clear" w:color="auto" w:fill="auto"/>
          </w:tcPr>
          <w:p w14:paraId="7F39916D" w14:textId="5FDFC49B" w:rsidR="001B3A4F" w:rsidRDefault="001B3A4F" w:rsidP="001B3A4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 xml:space="preserve">Máximo </w:t>
            </w:r>
            <w:r>
              <w:rPr>
                <w:rFonts w:asciiTheme="minorHAnsi" w:hAnsiTheme="minorHAnsi" w:cs="Arial"/>
                <w:bCs/>
              </w:rPr>
              <w:t>4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56C11237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2A4BB983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6B2709C9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0B232AC4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4545EB87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3447F107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768775DA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1A9B273A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28EB4D8F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5354F585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4485FD9C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53B9EC12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5593E252" w14:textId="77777777" w:rsidR="00937AF4" w:rsidRPr="00937AF4" w:rsidRDefault="00937AF4" w:rsidP="00937AF4">
            <w:pPr>
              <w:rPr>
                <w:rFonts w:asciiTheme="minorHAnsi" w:hAnsiTheme="minorHAnsi" w:cs="Arial"/>
              </w:rPr>
            </w:pPr>
          </w:p>
          <w:p w14:paraId="77405300" w14:textId="255E3A7C" w:rsidR="00937AF4" w:rsidRPr="00937AF4" w:rsidRDefault="00937AF4" w:rsidP="00937AF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76B8A7BE" w14:textId="250825A7" w:rsidR="00C85052" w:rsidRDefault="00C85052" w:rsidP="00C85052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4499346F" w14:textId="436592F2" w:rsidR="00C85052" w:rsidRDefault="00C85052" w:rsidP="00C8505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1.3 </w:t>
      </w:r>
      <w:r w:rsidRPr="001B3A4F">
        <w:rPr>
          <w:rFonts w:asciiTheme="minorHAnsi" w:hAnsiTheme="minorHAnsi" w:cs="Arial"/>
          <w:b/>
        </w:rPr>
        <w:t>Antecedentes de otros trabajos realizados por la entidad</w:t>
      </w:r>
      <w:r>
        <w:rPr>
          <w:rFonts w:asciiTheme="minorHAnsi" w:hAnsiTheme="minorHAnsi" w:cs="Arial"/>
        </w:rPr>
        <w:t>, relacionados con la presente licitación</w:t>
      </w:r>
    </w:p>
    <w:p w14:paraId="2AC320F0" w14:textId="1AD3548E" w:rsidR="00C85052" w:rsidRDefault="00C85052" w:rsidP="00C85052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8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82"/>
      </w:tblGrid>
      <w:tr w:rsidR="00C85052" w:rsidRPr="00A453E5" w14:paraId="30D13BBE" w14:textId="77777777" w:rsidTr="005F2CE6">
        <w:trPr>
          <w:trHeight w:hRule="exact" w:val="6363"/>
          <w:jc w:val="right"/>
        </w:trPr>
        <w:tc>
          <w:tcPr>
            <w:tcW w:w="8682" w:type="dxa"/>
            <w:shd w:val="clear" w:color="auto" w:fill="auto"/>
          </w:tcPr>
          <w:p w14:paraId="2D3AA667" w14:textId="640902C7" w:rsidR="001B3A4F" w:rsidRDefault="001B3A4F" w:rsidP="001B3A4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lastRenderedPageBreak/>
              <w:t xml:space="preserve">Máximo </w:t>
            </w:r>
            <w:r>
              <w:rPr>
                <w:rFonts w:asciiTheme="minorHAnsi" w:hAnsiTheme="minorHAnsi" w:cs="Arial"/>
                <w:bCs/>
              </w:rPr>
              <w:t>6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3E0E8354" w14:textId="77777777" w:rsidR="001B3A4F" w:rsidRDefault="001B3A4F" w:rsidP="001B3A4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464ED34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2EECA6A7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47C22870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7E962D5F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625789CC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534E53B7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7EEE6FF0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1C494FF0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438C6681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7C45452A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087B6874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0162D7ED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480251E6" w14:textId="77777777" w:rsidR="00C85052" w:rsidRPr="00937AF4" w:rsidRDefault="00C85052" w:rsidP="005F2CE6">
            <w:pPr>
              <w:rPr>
                <w:rFonts w:asciiTheme="minorHAnsi" w:hAnsiTheme="minorHAnsi" w:cs="Arial"/>
              </w:rPr>
            </w:pPr>
          </w:p>
          <w:p w14:paraId="1C0CC43E" w14:textId="77777777" w:rsidR="00C85052" w:rsidRPr="00937AF4" w:rsidRDefault="00C85052" w:rsidP="005F2CE6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385F9C5C" w14:textId="46FE47EB" w:rsidR="00C85052" w:rsidRDefault="00C85052" w:rsidP="00C85052">
      <w:pPr>
        <w:spacing w:after="0" w:line="240" w:lineRule="auto"/>
        <w:jc w:val="both"/>
        <w:rPr>
          <w:rFonts w:asciiTheme="minorHAnsi" w:hAnsiTheme="minorHAnsi" w:cs="Arial"/>
        </w:rPr>
      </w:pPr>
    </w:p>
    <w:p w14:paraId="22B6A201" w14:textId="43E97EAB" w:rsidR="00E137F0" w:rsidRPr="00A453E5" w:rsidRDefault="00C85052" w:rsidP="00C85052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1.4 </w:t>
      </w:r>
      <w:r w:rsidR="00E137F0"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="00E137F0" w:rsidRPr="00A453E5">
        <w:rPr>
          <w:rFonts w:asciiTheme="minorHAnsi" w:hAnsiTheme="minorHAnsi" w:cs="Arial"/>
          <w:b/>
        </w:rPr>
        <w:t xml:space="preserve"> </w:t>
      </w:r>
      <w:r w:rsidR="00E137F0"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="00E137F0"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="00E137F0"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="00E137F0"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B75493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95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5489"/>
      </w:tblGrid>
      <w:tr w:rsidR="00E137F0" w:rsidRPr="00A453E5" w14:paraId="1FA9003C" w14:textId="77777777" w:rsidTr="005A39D0">
        <w:trPr>
          <w:trHeight w:val="501"/>
        </w:trPr>
        <w:tc>
          <w:tcPr>
            <w:tcW w:w="8959" w:type="dxa"/>
            <w:gridSpan w:val="2"/>
            <w:shd w:val="clear" w:color="auto" w:fill="D9D9D9"/>
            <w:vAlign w:val="center"/>
          </w:tcPr>
          <w:p w14:paraId="50EC98A6" w14:textId="3D8B653A" w:rsidR="00E137F0" w:rsidRPr="00A453E5" w:rsidRDefault="00E137F0" w:rsidP="00B75493">
            <w:pPr>
              <w:numPr>
                <w:ilvl w:val="1"/>
                <w:numId w:val="0"/>
              </w:num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  <w:r w:rsidR="00937AF4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/a</w:t>
            </w:r>
          </w:p>
        </w:tc>
      </w:tr>
      <w:tr w:rsidR="00E137F0" w:rsidRPr="00A453E5" w14:paraId="2E30C472" w14:textId="77777777" w:rsidTr="001C3ED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1C3ED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1C3ED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1C3ED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25CDE2A8" w:rsidR="00E137F0" w:rsidRPr="00A453E5" w:rsidRDefault="00E137F0" w:rsidP="00B7549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 xml:space="preserve">Cargo en la empresa/organización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1C3ED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1C3EDF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B75493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5A39D0">
        <w:trPr>
          <w:trHeight w:val="77"/>
        </w:trPr>
        <w:tc>
          <w:tcPr>
            <w:tcW w:w="8959" w:type="dxa"/>
            <w:gridSpan w:val="2"/>
            <w:shd w:val="clear" w:color="auto" w:fill="D9D9D9"/>
            <w:vAlign w:val="center"/>
          </w:tcPr>
          <w:p w14:paraId="004C1DFC" w14:textId="3D4E16A0" w:rsidR="00E137F0" w:rsidRPr="00A453E5" w:rsidRDefault="00E137F0" w:rsidP="00B75493">
            <w:pPr>
              <w:numPr>
                <w:ilvl w:val="1"/>
                <w:numId w:val="0"/>
              </w:num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  <w:r w:rsidR="00937AF4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/a</w:t>
            </w:r>
          </w:p>
          <w:p w14:paraId="0326FB4E" w14:textId="6A2A8359" w:rsidR="00E137F0" w:rsidRPr="00A453E5" w:rsidRDefault="00E137F0" w:rsidP="00B75493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</w:t>
            </w:r>
            <w:r w:rsidR="00937AF4">
              <w:rPr>
                <w:rFonts w:asciiTheme="minorHAnsi" w:hAnsiTheme="minorHAnsi" w:cs="Calibri"/>
                <w:lang w:val="es-ES_tradnl" w:eastAsia="es-ES"/>
              </w:rPr>
              <w:t>/a</w:t>
            </w:r>
            <w:r w:rsidRPr="00A453E5">
              <w:rPr>
                <w:rFonts w:asciiTheme="minorHAnsi" w:hAnsiTheme="minorHAnsi" w:cs="Calibri"/>
                <w:lang w:val="es-ES_tradnl" w:eastAsia="es-ES"/>
              </w:rPr>
              <w:t>, experiencia laboral y competencias que justifican su rol de coordinador</w:t>
            </w:r>
            <w:r w:rsidR="00937AF4">
              <w:rPr>
                <w:rFonts w:asciiTheme="minorHAnsi" w:hAnsiTheme="minorHAnsi" w:cs="Calibri"/>
                <w:lang w:val="es-ES_tradnl" w:eastAsia="es-ES"/>
              </w:rPr>
              <w:t>/a</w:t>
            </w:r>
            <w:r w:rsidRPr="00A453E5">
              <w:rPr>
                <w:rFonts w:asciiTheme="minorHAnsi" w:hAnsiTheme="minorHAnsi" w:cs="Calibri"/>
                <w:lang w:val="es-ES_tradnl" w:eastAsia="es-ES"/>
              </w:rPr>
              <w:t xml:space="preserve"> de la propuesta.</w:t>
            </w:r>
          </w:p>
        </w:tc>
      </w:tr>
      <w:tr w:rsidR="00E137F0" w:rsidRPr="00A453E5" w14:paraId="79ED3ECE" w14:textId="77777777" w:rsidTr="005A39D0">
        <w:trPr>
          <w:trHeight w:val="4421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5D46A322" w14:textId="775221E9" w:rsidR="00A453E5" w:rsidRPr="00A453E5" w:rsidRDefault="00A453E5" w:rsidP="00B75493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5B9FBE52" w:rsidR="00E137F0" w:rsidRDefault="00E137F0" w:rsidP="00B75493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1A5528BB" w14:textId="77777777" w:rsidR="00B75493" w:rsidRPr="00A453E5" w:rsidRDefault="00B75493" w:rsidP="00B75493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7BFF572D" w:rsidR="004A308B" w:rsidRPr="00A453E5" w:rsidRDefault="004A308B" w:rsidP="00B75493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 xml:space="preserve">DE LA </w:t>
      </w:r>
      <w:r w:rsidR="005A39D0">
        <w:rPr>
          <w:rFonts w:asciiTheme="minorHAnsi" w:eastAsia="Times New Roman" w:hAnsiTheme="minorHAnsi" w:cs="Arial"/>
          <w:b/>
          <w:bCs/>
          <w:lang w:val="es-ES_tradnl"/>
        </w:rPr>
        <w:t>EJECUCIÓN DEL PROYECTO</w:t>
      </w:r>
    </w:p>
    <w:p w14:paraId="32BDDD65" w14:textId="77777777" w:rsidR="008A4E04" w:rsidRPr="00A453E5" w:rsidRDefault="008A4E04" w:rsidP="00B7549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C01731B" w14:textId="58C7D647" w:rsidR="00DF542B" w:rsidRDefault="00DF542B" w:rsidP="00B75493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bookmarkStart w:id="4" w:name="_Hlk75429564"/>
      <w:r w:rsidRPr="00A453E5">
        <w:rPr>
          <w:rFonts w:asciiTheme="minorHAnsi" w:hAnsiTheme="minorHAnsi" w:cs="Arial"/>
          <w:b/>
        </w:rPr>
        <w:t xml:space="preserve">Objetivo </w:t>
      </w:r>
      <w:r>
        <w:rPr>
          <w:rFonts w:asciiTheme="minorHAnsi" w:hAnsiTheme="minorHAnsi" w:cs="Arial"/>
          <w:b/>
        </w:rPr>
        <w:t xml:space="preserve">general </w:t>
      </w:r>
    </w:p>
    <w:p w14:paraId="0574423B" w14:textId="77777777" w:rsidR="00BF160C" w:rsidRDefault="00BF160C" w:rsidP="00BF160C">
      <w:pPr>
        <w:spacing w:after="0"/>
        <w:ind w:left="709" w:right="283"/>
        <w:contextualSpacing/>
        <w:jc w:val="both"/>
        <w:rPr>
          <w:rFonts w:asciiTheme="minorHAnsi" w:hAnsiTheme="minorHAnsi" w:cs="Arial"/>
          <w:b/>
        </w:rPr>
      </w:pPr>
    </w:p>
    <w:p w14:paraId="6495F6AD" w14:textId="62169FAB" w:rsidR="00CF5584" w:rsidRPr="00A453E5" w:rsidRDefault="00CF5584" w:rsidP="00CF5584">
      <w:pPr>
        <w:spacing w:line="240" w:lineRule="auto"/>
        <w:jc w:val="both"/>
        <w:rPr>
          <w:rFonts w:asciiTheme="minorHAnsi" w:hAnsiTheme="minorHAnsi" w:cs="Arial"/>
          <w:b/>
        </w:rPr>
      </w:pPr>
      <w:r>
        <w:t xml:space="preserve">Potenciar la vinculación entre organizaciones o personas ejecutoras de proyectos FIA, instituciones, empresas o actores pertenecientes al ecosistema de innovación y emprendimiento de Chile, en el sector silvoagropecuario y/o su cadena agroalimentaria a nivel nacional. Asimismo, promover la difusión o transferencia de conocimientos y experiencias asociadas a la ejecución de proyectos FIA, para generar una mayor integración de las soluciones, servicios o productos con la industria que las demanda. </w:t>
      </w:r>
    </w:p>
    <w:p w14:paraId="3F5A5F10" w14:textId="267E3912" w:rsidR="00DF542B" w:rsidRPr="00A453E5" w:rsidRDefault="00DF542B" w:rsidP="00B75493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</w:p>
    <w:p w14:paraId="20CC504B" w14:textId="266511A6" w:rsidR="004C55A3" w:rsidRPr="006A1B9B" w:rsidRDefault="004C55A3" w:rsidP="006A1B9B">
      <w:pPr>
        <w:spacing w:before="240" w:after="240" w:line="240" w:lineRule="auto"/>
        <w:jc w:val="both"/>
      </w:pPr>
      <w:r w:rsidRPr="004C55A3">
        <w:rPr>
          <w:rFonts w:eastAsia="Times New Roman" w:cs="Calibri"/>
          <w:color w:val="000000"/>
          <w:lang w:eastAsia="es-CL"/>
        </w:rPr>
        <w:t xml:space="preserve">i. </w:t>
      </w:r>
      <w:r w:rsidRPr="004C55A3">
        <w:rPr>
          <w:rFonts w:eastAsia="Times New Roman" w:cs="Calibri"/>
          <w:b/>
          <w:bCs/>
          <w:color w:val="000000"/>
          <w:lang w:eastAsia="es-CL"/>
        </w:rPr>
        <w:t>Preparar:</w:t>
      </w:r>
      <w:r w:rsidRPr="004C55A3">
        <w:rPr>
          <w:rFonts w:eastAsia="Times New Roman" w:cs="Calibri"/>
          <w:color w:val="000000"/>
          <w:lang w:eastAsia="es-CL"/>
        </w:rPr>
        <w:t xml:space="preserve"> </w:t>
      </w:r>
      <w:r w:rsidR="006A1B9B">
        <w:t>Planificar las diversas actividades necesarias para generar una instancia de articulación para diversos actores del ecosistema de innovación y emprendimiento agro (incluyendo usuarios FIA); así como difundir casos de éxito y aprendizajes de proyectos de innovación. Elaborar la estrategia y plan comunicacional, habilitar una landing page que permita comunicar el evento, y adecuar una plataforma digital, amigable al usuario, que permita la ejecución del evento.</w:t>
      </w:r>
    </w:p>
    <w:p w14:paraId="0364F2C8" w14:textId="75DBA725" w:rsidR="006A1B9B" w:rsidRPr="006A1B9B" w:rsidRDefault="004C55A3" w:rsidP="006A1B9B">
      <w:pPr>
        <w:spacing w:before="240" w:after="240" w:line="240" w:lineRule="auto"/>
        <w:jc w:val="both"/>
      </w:pPr>
      <w:r w:rsidRPr="004C55A3">
        <w:rPr>
          <w:rFonts w:eastAsia="Times New Roman" w:cs="Calibri"/>
          <w:color w:val="000000"/>
          <w:lang w:eastAsia="es-CL"/>
        </w:rPr>
        <w:t xml:space="preserve">ii. </w:t>
      </w:r>
      <w:r w:rsidRPr="004C55A3">
        <w:rPr>
          <w:rFonts w:eastAsia="Times New Roman" w:cs="Calibri"/>
          <w:b/>
          <w:bCs/>
          <w:color w:val="000000"/>
          <w:lang w:eastAsia="es-CL"/>
        </w:rPr>
        <w:t>Convocar:</w:t>
      </w:r>
      <w:r w:rsidRPr="004C55A3">
        <w:rPr>
          <w:rFonts w:eastAsia="Times New Roman" w:cs="Calibri"/>
          <w:color w:val="000000"/>
          <w:lang w:eastAsia="es-CL"/>
        </w:rPr>
        <w:t xml:space="preserve"> </w:t>
      </w:r>
      <w:r w:rsidR="006A1B9B">
        <w:t xml:space="preserve">Diseñar la marca del evento (creación de logo y bajadas), tomando como base creativa lineamientos y material proporcionado por FIA. Implementar el plan comunicacional de convocatoria en base a un landing page, email marketing, WhatsApp, prensa, redes sociales u otros canales a definir en conjunto, que permitan congregar y seleccionar a los dos tipos de participantes que tendrá este encuentro: Primero, a ejecutores FIA para que concursen por dar a conocer sus pitch en la vitrina de innovación; y, luego, convocar al público de interés que asistirá a la vitrina y las rondas de interacción. Esto, con pertinencia territorial y temática, asegurando una adecuada inscripción y acceso al evento. </w:t>
      </w:r>
      <w:r w:rsidR="006A1B9B">
        <w:rPr>
          <w:sz w:val="24"/>
          <w:szCs w:val="24"/>
        </w:rPr>
        <w:t xml:space="preserve"> </w:t>
      </w:r>
    </w:p>
    <w:p w14:paraId="5A7C795C" w14:textId="77777777" w:rsidR="004C55A3" w:rsidRPr="004C55A3" w:rsidRDefault="004C55A3" w:rsidP="006A1B9B">
      <w:pPr>
        <w:pStyle w:val="Prrafodelista"/>
        <w:spacing w:before="240" w:after="240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es-CL"/>
        </w:rPr>
      </w:pPr>
    </w:p>
    <w:p w14:paraId="2025B297" w14:textId="68ABFE48" w:rsidR="004C55A3" w:rsidRPr="006A1B9B" w:rsidRDefault="004C55A3" w:rsidP="006A1B9B">
      <w:pPr>
        <w:pStyle w:val="Prrafodelista"/>
        <w:spacing w:before="240" w:after="240" w:line="240" w:lineRule="auto"/>
        <w:ind w:left="0"/>
        <w:jc w:val="both"/>
        <w:rPr>
          <w:rFonts w:eastAsia="Times New Roman" w:cs="Calibri"/>
          <w:color w:val="000000"/>
          <w:lang w:eastAsia="es-CL"/>
        </w:rPr>
      </w:pPr>
      <w:r w:rsidRPr="004C55A3">
        <w:rPr>
          <w:rFonts w:eastAsia="Times New Roman" w:cs="Calibri"/>
          <w:color w:val="000000"/>
          <w:lang w:eastAsia="es-CL"/>
        </w:rPr>
        <w:t>iii.</w:t>
      </w:r>
      <w:r w:rsidRPr="004C55A3">
        <w:rPr>
          <w:rFonts w:eastAsia="Times New Roman" w:cs="Calibri"/>
          <w:b/>
          <w:bCs/>
          <w:color w:val="000000"/>
          <w:lang w:eastAsia="es-CL"/>
        </w:rPr>
        <w:t xml:space="preserve"> Capacitar:</w:t>
      </w:r>
      <w:r w:rsidRPr="004C55A3">
        <w:rPr>
          <w:rFonts w:eastAsia="Times New Roman" w:cs="Calibri"/>
          <w:color w:val="000000"/>
          <w:lang w:eastAsia="es-CL"/>
        </w:rPr>
        <w:t xml:space="preserve"> </w:t>
      </w:r>
      <w:r w:rsidR="006A1B9B">
        <w:t>Realizar instancias de capacitación dirigidas participantes generales y a quienes darán sus pitch en el uso de la plataforma digital, tanto de manera sincrónica (charla-webinar) como de manera asincrónica con manuales de apoyo elaborados para la ocasión.</w:t>
      </w:r>
    </w:p>
    <w:p w14:paraId="40186225" w14:textId="0436A6D9" w:rsidR="004C55A3" w:rsidRPr="006A1B9B" w:rsidRDefault="004C55A3" w:rsidP="006A1B9B">
      <w:pPr>
        <w:spacing w:before="240" w:after="240" w:line="240" w:lineRule="auto"/>
        <w:jc w:val="both"/>
      </w:pPr>
      <w:r w:rsidRPr="004C55A3">
        <w:rPr>
          <w:rFonts w:eastAsia="Times New Roman" w:cs="Calibri"/>
          <w:color w:val="000000"/>
          <w:lang w:eastAsia="es-CL"/>
        </w:rPr>
        <w:t xml:space="preserve">iv. </w:t>
      </w:r>
      <w:r w:rsidRPr="004C55A3">
        <w:rPr>
          <w:rFonts w:eastAsia="Times New Roman" w:cs="Calibri"/>
          <w:b/>
          <w:bCs/>
          <w:color w:val="000000"/>
          <w:lang w:eastAsia="es-CL"/>
        </w:rPr>
        <w:t>Ejecutar:</w:t>
      </w:r>
      <w:r w:rsidRPr="004C55A3">
        <w:rPr>
          <w:rFonts w:eastAsia="Times New Roman" w:cs="Calibri"/>
          <w:color w:val="000000"/>
          <w:lang w:eastAsia="es-CL"/>
        </w:rPr>
        <w:t xml:space="preserve"> </w:t>
      </w:r>
      <w:r w:rsidR="006A1B9B">
        <w:t>Asegurar la óptima realización virtual del encuentro, con su puesta en escena; coordinando los pitch y las rondas de vinculación 1 a 1 y facilitando una adecuada vinculación entre los asistentes. Moderar el evento, las charlas, y entregar soporte técnico para que tanto los pitch como las rondas sucedan en su programación y formato. Grabar las instancias de capacitación, plenarios y charlas.</w:t>
      </w:r>
    </w:p>
    <w:p w14:paraId="749D4F34" w14:textId="73BCE9B2" w:rsidR="004C55A3" w:rsidRPr="006A1B9B" w:rsidRDefault="004C55A3" w:rsidP="006A1B9B">
      <w:pPr>
        <w:spacing w:before="240" w:after="240" w:line="254" w:lineRule="auto"/>
      </w:pPr>
      <w:r w:rsidRPr="004C55A3">
        <w:rPr>
          <w:rFonts w:eastAsia="Times New Roman" w:cs="Calibri"/>
          <w:color w:val="000000"/>
          <w:lang w:eastAsia="es-CL"/>
        </w:rPr>
        <w:t xml:space="preserve">v. </w:t>
      </w:r>
      <w:r w:rsidRPr="004C55A3">
        <w:rPr>
          <w:rFonts w:eastAsia="Times New Roman" w:cs="Calibri"/>
          <w:b/>
          <w:bCs/>
          <w:color w:val="000000"/>
          <w:lang w:eastAsia="es-CL"/>
        </w:rPr>
        <w:t>Sistematizar:</w:t>
      </w:r>
      <w:r w:rsidRPr="004C55A3">
        <w:rPr>
          <w:rFonts w:eastAsia="Times New Roman" w:cs="Calibri"/>
          <w:color w:val="000000"/>
          <w:lang w:eastAsia="es-CL"/>
        </w:rPr>
        <w:t xml:space="preserve"> </w:t>
      </w:r>
      <w:r w:rsidR="006A1B9B">
        <w:t>Procesar, analizar y entregar a los asistentes y al equipo FIA</w:t>
      </w:r>
      <w:r w:rsidR="006A1B9B" w:rsidRPr="002F22F2">
        <w:t xml:space="preserve"> </w:t>
      </w:r>
      <w:r w:rsidR="006A1B9B">
        <w:t>los insumos obtenidos en los encuentros, entre ellos bases de participantes y presentaciones.</w:t>
      </w:r>
    </w:p>
    <w:p w14:paraId="7101176E" w14:textId="571C39E8" w:rsidR="00DF542B" w:rsidRPr="004C55A3" w:rsidRDefault="004C55A3" w:rsidP="001B3A4F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lang w:val="es-MX"/>
        </w:rPr>
      </w:pPr>
      <w:r w:rsidRPr="004C55A3">
        <w:rPr>
          <w:rFonts w:eastAsia="Times New Roman" w:cs="Calibri"/>
          <w:color w:val="000000"/>
          <w:lang w:eastAsia="es-CL"/>
        </w:rPr>
        <w:t xml:space="preserve">vi. </w:t>
      </w:r>
      <w:r w:rsidRPr="004C55A3">
        <w:rPr>
          <w:rFonts w:eastAsia="Times New Roman" w:cs="Calibri"/>
          <w:b/>
          <w:bCs/>
          <w:color w:val="000000"/>
          <w:lang w:eastAsia="es-CL"/>
        </w:rPr>
        <w:t>Evaluar:</w:t>
      </w:r>
      <w:r w:rsidRPr="004C55A3">
        <w:rPr>
          <w:rFonts w:eastAsia="Times New Roman" w:cs="Calibri"/>
          <w:color w:val="000000"/>
          <w:lang w:eastAsia="es-CL"/>
        </w:rPr>
        <w:t xml:space="preserve"> </w:t>
      </w:r>
      <w:r w:rsidR="006A1B9B">
        <w:t>Medir la satisfacción de los asistentes tanto durante, a 3 días y a 30 días de la instancia, para profundizar en el seguimiento de las vinculaciones, y levantar aprendizajes que permitan perfeccionar los encuentros.</w:t>
      </w:r>
    </w:p>
    <w:p w14:paraId="7CA83254" w14:textId="77777777" w:rsidR="00B75493" w:rsidRDefault="00B75493" w:rsidP="00B75493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3D838059" w:rsidR="00A453E5" w:rsidRDefault="005A39D0" w:rsidP="00B75493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Metodología</w:t>
      </w:r>
    </w:p>
    <w:p w14:paraId="5F50E44E" w14:textId="2897EB77" w:rsidR="00956C38" w:rsidRDefault="00956C38" w:rsidP="00B75493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cómo logrará el cumplimiento de los objetivos específicos planteados y determine qué resultados se esperan obtener para verificar su cumplimiento.</w:t>
      </w:r>
    </w:p>
    <w:bookmarkEnd w:id="4"/>
    <w:p w14:paraId="2A444B91" w14:textId="1913CF9F" w:rsidR="00EE25F4" w:rsidRDefault="00EE25F4" w:rsidP="00B75493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755CBA" w:rsidR="002E7525" w:rsidRDefault="00063EFF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Objetivo </w:t>
            </w:r>
            <w:r w:rsidR="00652929">
              <w:rPr>
                <w:rFonts w:asciiTheme="minorHAnsi" w:hAnsiTheme="minorHAnsi" w:cs="Arial"/>
                <w:b/>
              </w:rPr>
              <w:t>I</w:t>
            </w:r>
            <w:r>
              <w:rPr>
                <w:rFonts w:asciiTheme="minorHAnsi" w:hAnsiTheme="minorHAnsi" w:cs="Arial"/>
                <w:b/>
              </w:rPr>
              <w:t xml:space="preserve"> / </w:t>
            </w:r>
            <w:r w:rsidR="002E7525">
              <w:rPr>
                <w:rFonts w:asciiTheme="minorHAnsi" w:hAnsiTheme="minorHAnsi" w:cs="Arial"/>
                <w:b/>
              </w:rPr>
              <w:t xml:space="preserve">Método </w:t>
            </w:r>
            <w:r>
              <w:rPr>
                <w:rFonts w:asciiTheme="minorHAnsi" w:hAnsiTheme="minorHAnsi" w:cs="Arial"/>
                <w:b/>
              </w:rPr>
              <w:t xml:space="preserve">y resultado esperado </w:t>
            </w:r>
          </w:p>
        </w:tc>
      </w:tr>
      <w:tr w:rsidR="002E7525" w14:paraId="345C69B2" w14:textId="77777777" w:rsidTr="00BF160C">
        <w:trPr>
          <w:trHeight w:val="1388"/>
          <w:jc w:val="right"/>
        </w:trPr>
        <w:tc>
          <w:tcPr>
            <w:tcW w:w="8828" w:type="dxa"/>
          </w:tcPr>
          <w:p w14:paraId="1A955856" w14:textId="77777777" w:rsidR="002E7525" w:rsidRDefault="002E7525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51144A91" w14:textId="77777777" w:rsidR="00A62CF3" w:rsidRDefault="00A62CF3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55793AB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AE2C4A0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D96AF17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589DECEA" w:rsidR="00BF160C" w:rsidRPr="002E7525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B7549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38508C92" w:rsidR="002E7525" w:rsidRDefault="00652929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II / Método y resultado esperado</w:t>
            </w:r>
          </w:p>
        </w:tc>
      </w:tr>
      <w:tr w:rsidR="002E7525" w14:paraId="077F3B55" w14:textId="77777777" w:rsidTr="00BF160C">
        <w:trPr>
          <w:trHeight w:val="1131"/>
          <w:jc w:val="right"/>
        </w:trPr>
        <w:tc>
          <w:tcPr>
            <w:tcW w:w="8828" w:type="dxa"/>
          </w:tcPr>
          <w:p w14:paraId="05BEE367" w14:textId="77777777" w:rsidR="002E7525" w:rsidRDefault="002E7525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73408BE" w14:textId="77777777" w:rsidR="00A62CF3" w:rsidRDefault="00A62CF3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161CD06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54DB664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60032FCD" w:rsidR="00BF160C" w:rsidRPr="002E7525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842CEB7" w14:textId="77777777" w:rsidR="001B3A4F" w:rsidRDefault="001B3A4F" w:rsidP="00B75493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5A39D0" w14:paraId="16D09248" w14:textId="77777777" w:rsidTr="008778FF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33B08AFB" w14:textId="7F741F43" w:rsidR="005A39D0" w:rsidRDefault="00652929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III / Método y resultado esperado</w:t>
            </w:r>
          </w:p>
        </w:tc>
      </w:tr>
      <w:tr w:rsidR="005A39D0" w14:paraId="454EE66D" w14:textId="77777777" w:rsidTr="00BF160C">
        <w:trPr>
          <w:trHeight w:val="1283"/>
          <w:jc w:val="right"/>
        </w:trPr>
        <w:tc>
          <w:tcPr>
            <w:tcW w:w="8828" w:type="dxa"/>
          </w:tcPr>
          <w:p w14:paraId="603DB7E8" w14:textId="77777777" w:rsidR="005A39D0" w:rsidRDefault="005A39D0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380818EC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05FF04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91165F4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F5C19A6" w14:textId="77777777" w:rsidR="00BF160C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5A88987D" w14:textId="7B8102FA" w:rsidR="00BF160C" w:rsidRPr="002E7525" w:rsidRDefault="00BF160C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23B66B59" w14:textId="2840E9C9" w:rsidR="005A39D0" w:rsidRDefault="005A39D0" w:rsidP="00B75493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24736B8" w:rsidR="002E7525" w:rsidRDefault="00652929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IV / Método y resultado esperado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4945936D" w14:textId="77777777" w:rsidR="00B75493" w:rsidRDefault="00B75493" w:rsidP="00B7549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B75493" w14:paraId="14FA1D1B" w14:textId="77777777" w:rsidTr="0057321A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353E80E" w14:textId="77777777" w:rsidR="00B75493" w:rsidRDefault="00B75493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V / Método y resultado esperado</w:t>
            </w:r>
          </w:p>
        </w:tc>
      </w:tr>
      <w:tr w:rsidR="00B75493" w14:paraId="32282979" w14:textId="77777777" w:rsidTr="0057321A">
        <w:trPr>
          <w:trHeight w:val="1786"/>
          <w:jc w:val="right"/>
        </w:trPr>
        <w:tc>
          <w:tcPr>
            <w:tcW w:w="8828" w:type="dxa"/>
          </w:tcPr>
          <w:p w14:paraId="5A3B5B3D" w14:textId="77777777" w:rsidR="00B75493" w:rsidRPr="002E7525" w:rsidRDefault="00B75493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144417DB" w14:textId="77777777" w:rsidR="00B75493" w:rsidRDefault="00B75493" w:rsidP="00B7549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652929" w14:paraId="573DD399" w14:textId="77777777" w:rsidTr="0057321A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898EF3" w14:textId="49CBD987" w:rsidR="00652929" w:rsidRDefault="00652929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V</w:t>
            </w:r>
            <w:r w:rsidR="00B75493">
              <w:rPr>
                <w:rFonts w:asciiTheme="minorHAnsi" w:hAnsiTheme="minorHAnsi" w:cs="Arial"/>
                <w:b/>
              </w:rPr>
              <w:t>I</w:t>
            </w:r>
            <w:r>
              <w:rPr>
                <w:rFonts w:asciiTheme="minorHAnsi" w:hAnsiTheme="minorHAnsi" w:cs="Arial"/>
                <w:b/>
              </w:rPr>
              <w:t xml:space="preserve"> / Método y resultado esperado</w:t>
            </w:r>
          </w:p>
        </w:tc>
      </w:tr>
      <w:tr w:rsidR="00652929" w14:paraId="57E0F7F1" w14:textId="77777777" w:rsidTr="0057321A">
        <w:trPr>
          <w:trHeight w:val="1786"/>
          <w:jc w:val="right"/>
        </w:trPr>
        <w:tc>
          <w:tcPr>
            <w:tcW w:w="8828" w:type="dxa"/>
          </w:tcPr>
          <w:p w14:paraId="79EB6DD2" w14:textId="77777777" w:rsidR="00652929" w:rsidRPr="002E7525" w:rsidRDefault="00652929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5F4ADB97" w14:textId="55D71263" w:rsidR="00652929" w:rsidRDefault="00652929" w:rsidP="00B7549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36E93456" w14:textId="77777777" w:rsidR="00652929" w:rsidRDefault="00652929" w:rsidP="00B7549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F4D3476" w14:textId="77777777" w:rsidR="004E45F4" w:rsidRDefault="004E45F4" w:rsidP="00B75493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1F107F03" w14:textId="0B70CE14" w:rsidR="00956C38" w:rsidRPr="00A453E5" w:rsidRDefault="00956C38" w:rsidP="00B75493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ORGANIZACIÓN DEL 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 xml:space="preserve">TÉCNICO </w:t>
      </w:r>
    </w:p>
    <w:p w14:paraId="56E54E49" w14:textId="77777777" w:rsidR="00956C38" w:rsidRPr="00A453E5" w:rsidRDefault="00956C38" w:rsidP="00B75493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B75493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C85052">
        <w:trPr>
          <w:trHeight w:hRule="exact" w:val="2399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B75493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376FF10C" w14:textId="77777777" w:rsidR="00AF45EA" w:rsidRDefault="00AF45EA" w:rsidP="00B75493">
      <w:pPr>
        <w:spacing w:after="0"/>
        <w:contextualSpacing/>
        <w:jc w:val="both"/>
        <w:rPr>
          <w:rFonts w:asciiTheme="minorHAnsi" w:hAnsiTheme="minorHAnsi" w:cs="Calibri"/>
        </w:rPr>
      </w:pPr>
    </w:p>
    <w:p w14:paraId="5BE16E42" w14:textId="7CFD97A8" w:rsidR="00956C38" w:rsidRPr="00A453E5" w:rsidRDefault="00956C38" w:rsidP="004C55A3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</w:t>
      </w:r>
      <w:r w:rsidR="005A39D0">
        <w:rPr>
          <w:rFonts w:asciiTheme="minorHAnsi" w:hAnsiTheme="minorHAnsi" w:cs="Calibri"/>
        </w:rPr>
        <w:t>l proyecto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B75493">
      <w:pPr>
        <w:spacing w:after="0" w:line="240" w:lineRule="auto"/>
        <w:rPr>
          <w:rFonts w:asciiTheme="minorHAnsi" w:hAnsiTheme="minorHAnsi" w:cs="Arial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2581"/>
        <w:gridCol w:w="1559"/>
      </w:tblGrid>
      <w:tr w:rsidR="005A39D0" w:rsidRPr="00A453E5" w14:paraId="0E9A5F84" w14:textId="77777777" w:rsidTr="00C85052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1B59DA8B" w:rsidR="005A39D0" w:rsidRPr="00A453E5" w:rsidRDefault="00956C38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</w:rPr>
              <w:lastRenderedPageBreak/>
              <w:t xml:space="preserve"> </w:t>
            </w:r>
            <w:proofErr w:type="spellStart"/>
            <w:r w:rsidR="005A39D0"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5A39D0" w:rsidRPr="00A453E5" w:rsidRDefault="005A39D0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5A39D0" w:rsidRPr="00A453E5" w:rsidRDefault="005A39D0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554BF5" w14:textId="77777777" w:rsidR="005A39D0" w:rsidRDefault="005A39D0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</w:t>
            </w:r>
          </w:p>
          <w:p w14:paraId="7B675B4A" w14:textId="44A3DCAA" w:rsidR="005A39D0" w:rsidRPr="00A453E5" w:rsidRDefault="005A39D0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2581" w:type="dxa"/>
            <w:shd w:val="clear" w:color="auto" w:fill="D9D9D9"/>
            <w:vAlign w:val="center"/>
          </w:tcPr>
          <w:p w14:paraId="1BE0BF24" w14:textId="714450DB" w:rsidR="005A39D0" w:rsidRPr="00A453E5" w:rsidRDefault="005A39D0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59" w:type="dxa"/>
            <w:shd w:val="clear" w:color="auto" w:fill="D9D9D9"/>
          </w:tcPr>
          <w:p w14:paraId="1811866C" w14:textId="3C4A1F0E" w:rsidR="005A39D0" w:rsidRPr="00A453E5" w:rsidRDefault="005A39D0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</w:t>
            </w:r>
            <w:r w:rsidR="00182697">
              <w:rPr>
                <w:rFonts w:asciiTheme="minorHAnsi" w:hAnsiTheme="minorHAnsi" w:cs="Arial"/>
                <w:b/>
              </w:rPr>
              <w:t xml:space="preserve">mensuales </w:t>
            </w:r>
            <w:r w:rsidRPr="00A453E5">
              <w:rPr>
                <w:rFonts w:asciiTheme="minorHAnsi" w:hAnsiTheme="minorHAnsi" w:cs="Arial"/>
                <w:b/>
              </w:rPr>
              <w:t xml:space="preserve">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5A39D0" w:rsidRPr="00A453E5" w14:paraId="2D464A42" w14:textId="77777777" w:rsidTr="00C85052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4EA2C2A4" w14:textId="79323F28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11F73A" w14:textId="71CDA4A5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5A39D0" w:rsidRPr="00A453E5" w14:paraId="114125A2" w14:textId="77777777" w:rsidTr="00C85052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5943C0B" w14:textId="1EFDDD47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D06F0E" w14:textId="7E80670A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5A39D0" w:rsidRPr="00A453E5" w14:paraId="47A2E702" w14:textId="77777777" w:rsidTr="00C85052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A9346FE" w14:textId="15BB8101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73040" w14:textId="574BE5CB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5A39D0" w:rsidRPr="00A453E5" w14:paraId="62191A37" w14:textId="77777777" w:rsidTr="00C85052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78A3E0E7" w14:textId="13ADD25E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F7FFB2" w14:textId="267939DE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5A39D0" w:rsidRPr="00A453E5" w14:paraId="49726F0B" w14:textId="77777777" w:rsidTr="00C85052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C993668" w14:textId="195C0B86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C91689" w14:textId="7A90A021" w:rsidR="005A39D0" w:rsidRPr="00A453E5" w:rsidRDefault="005A39D0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B75493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07C3CF6F" w:rsidR="00956C38" w:rsidRPr="00A453E5" w:rsidRDefault="00956C38" w:rsidP="00B75493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</w:t>
      </w:r>
      <w:r w:rsidR="005A39D0">
        <w:rPr>
          <w:rFonts w:asciiTheme="minorHAnsi" w:hAnsiTheme="minorHAnsi" w:cs="Arial"/>
          <w:b/>
        </w:rPr>
        <w:t xml:space="preserve">l proyecto </w:t>
      </w:r>
      <w:r w:rsidRPr="00A453E5">
        <w:rPr>
          <w:rFonts w:asciiTheme="minorHAnsi" w:hAnsiTheme="minorHAnsi" w:cs="Arial"/>
          <w:b/>
        </w:rPr>
        <w:t>que serán realizadas por terceros</w:t>
      </w:r>
      <w:r w:rsidR="00AF45EA">
        <w:rPr>
          <w:rFonts w:asciiTheme="minorHAnsi" w:hAnsiTheme="minorHAnsi" w:cs="Arial"/>
          <w:b/>
        </w:rPr>
        <w:t xml:space="preserve"> (que no forman parte habitual de la </w:t>
      </w:r>
      <w:r w:rsidR="009C2472">
        <w:rPr>
          <w:rFonts w:asciiTheme="minorHAnsi" w:hAnsiTheme="minorHAnsi" w:cs="Arial"/>
          <w:b/>
        </w:rPr>
        <w:t>entidad).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B75493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973"/>
        <w:gridCol w:w="3611"/>
      </w:tblGrid>
      <w:tr w:rsidR="00956C38" w:rsidRPr="00A453E5" w14:paraId="3ACC3C92" w14:textId="77777777" w:rsidTr="009C2472">
        <w:tc>
          <w:tcPr>
            <w:tcW w:w="2063" w:type="dxa"/>
            <w:shd w:val="clear" w:color="auto" w:fill="D9D9D9"/>
            <w:vAlign w:val="center"/>
          </w:tcPr>
          <w:p w14:paraId="507BA19C" w14:textId="77777777" w:rsidR="00956C38" w:rsidRPr="003C4860" w:rsidRDefault="00956C38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611" w:type="dxa"/>
            <w:shd w:val="clear" w:color="auto" w:fill="D9D9D9"/>
            <w:vAlign w:val="center"/>
          </w:tcPr>
          <w:p w14:paraId="71072967" w14:textId="77777777" w:rsidR="00956C38" w:rsidRPr="003C4860" w:rsidRDefault="00956C38" w:rsidP="00B7549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9C2472">
        <w:trPr>
          <w:trHeight w:val="441"/>
        </w:trPr>
        <w:tc>
          <w:tcPr>
            <w:tcW w:w="2063" w:type="dxa"/>
            <w:shd w:val="clear" w:color="auto" w:fill="auto"/>
            <w:vAlign w:val="center"/>
          </w:tcPr>
          <w:p w14:paraId="483C7319" w14:textId="39774AC4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B305D67" w14:textId="62DA2AC2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9C2472">
        <w:trPr>
          <w:trHeight w:val="433"/>
        </w:trPr>
        <w:tc>
          <w:tcPr>
            <w:tcW w:w="2063" w:type="dxa"/>
            <w:shd w:val="clear" w:color="auto" w:fill="auto"/>
            <w:vAlign w:val="center"/>
          </w:tcPr>
          <w:p w14:paraId="02C4D9FA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8D1DB71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9C2472">
        <w:trPr>
          <w:trHeight w:val="410"/>
        </w:trPr>
        <w:tc>
          <w:tcPr>
            <w:tcW w:w="2063" w:type="dxa"/>
            <w:shd w:val="clear" w:color="auto" w:fill="auto"/>
            <w:vAlign w:val="center"/>
          </w:tcPr>
          <w:p w14:paraId="74C7ED98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5A694D3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9C2472">
        <w:trPr>
          <w:trHeight w:val="402"/>
        </w:trPr>
        <w:tc>
          <w:tcPr>
            <w:tcW w:w="2063" w:type="dxa"/>
            <w:shd w:val="clear" w:color="auto" w:fill="auto"/>
            <w:vAlign w:val="center"/>
          </w:tcPr>
          <w:p w14:paraId="4B8FDAA9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09A7190" w14:textId="77777777" w:rsidR="00956C38" w:rsidRPr="00A453E5" w:rsidRDefault="00956C38" w:rsidP="00B75493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216676C" w14:textId="47A05DA3" w:rsidR="00612765" w:rsidRDefault="00612765" w:rsidP="00612765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D778616" w14:textId="77777777" w:rsidR="00612765" w:rsidRDefault="00612765" w:rsidP="00612765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06AB7048" w14:textId="4AE4D3DB" w:rsidR="00612765" w:rsidRPr="00A453E5" w:rsidRDefault="00612765" w:rsidP="00612765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COSTOS DE LA CONSULTORÍA</w:t>
      </w:r>
    </w:p>
    <w:p w14:paraId="5C63FB9F" w14:textId="77777777" w:rsidR="00612765" w:rsidRPr="00A453E5" w:rsidRDefault="00612765" w:rsidP="00612765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24A9571" w14:textId="77777777" w:rsidR="00B75493" w:rsidRPr="00B75493" w:rsidRDefault="00B75493" w:rsidP="00612765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B75493">
        <w:rPr>
          <w:rFonts w:asciiTheme="minorHAnsi" w:hAnsiTheme="minorHAnsi" w:cs="Arial"/>
          <w:b/>
        </w:rPr>
        <w:t>Descripción de los costos de la propuesta</w:t>
      </w:r>
    </w:p>
    <w:p w14:paraId="5253BAFC" w14:textId="3DAD8213" w:rsidR="00B75493" w:rsidRDefault="00B75493" w:rsidP="00B75493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>Asocie</w:t>
      </w:r>
      <w:r w:rsidR="009C2472">
        <w:rPr>
          <w:rFonts w:asciiTheme="minorHAnsi" w:hAnsiTheme="minorHAnsi" w:cs="Arial"/>
        </w:rPr>
        <w:t xml:space="preserve"> </w:t>
      </w:r>
      <w:r w:rsidRPr="00A453E5">
        <w:rPr>
          <w:rFonts w:asciiTheme="minorHAnsi" w:hAnsiTheme="minorHAnsi" w:cs="Arial"/>
        </w:rPr>
        <w:t>el presupuesto solicitado a las actividades a realizar.</w:t>
      </w:r>
    </w:p>
    <w:p w14:paraId="2AB775A1" w14:textId="5B28716F" w:rsidR="00C12888" w:rsidRDefault="00C12888" w:rsidP="00B75493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5"/>
        <w:gridCol w:w="1985"/>
      </w:tblGrid>
      <w:tr w:rsidR="00C12888" w:rsidRPr="00A453E5" w14:paraId="721608F6" w14:textId="77777777" w:rsidTr="009C2472">
        <w:tc>
          <w:tcPr>
            <w:tcW w:w="2977" w:type="dxa"/>
            <w:shd w:val="clear" w:color="auto" w:fill="D9D9D9"/>
            <w:vAlign w:val="center"/>
          </w:tcPr>
          <w:p w14:paraId="1128238A" w14:textId="77777777" w:rsidR="00C12888" w:rsidRPr="003C4860" w:rsidRDefault="00C12888" w:rsidP="005732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3685" w:type="dxa"/>
            <w:shd w:val="clear" w:color="auto" w:fill="D9D9D9"/>
          </w:tcPr>
          <w:p w14:paraId="4BE82D70" w14:textId="0534F548" w:rsidR="00C12888" w:rsidRPr="003C4860" w:rsidRDefault="00C12888" w:rsidP="005732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Detalle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5240665" w14:textId="366FC998" w:rsidR="00C12888" w:rsidRPr="003C4860" w:rsidRDefault="00C12888" w:rsidP="005732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Costo</w:t>
            </w:r>
          </w:p>
        </w:tc>
      </w:tr>
      <w:tr w:rsidR="00C12888" w:rsidRPr="00A453E5" w14:paraId="479DAE33" w14:textId="77777777" w:rsidTr="009C2472">
        <w:trPr>
          <w:trHeight w:val="441"/>
        </w:trPr>
        <w:tc>
          <w:tcPr>
            <w:tcW w:w="2977" w:type="dxa"/>
            <w:shd w:val="clear" w:color="auto" w:fill="auto"/>
            <w:vAlign w:val="center"/>
          </w:tcPr>
          <w:p w14:paraId="5262AF04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E10ACA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67B529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C12888" w:rsidRPr="00A453E5" w14:paraId="76BD9EFC" w14:textId="77777777" w:rsidTr="009C2472">
        <w:trPr>
          <w:trHeight w:val="433"/>
        </w:trPr>
        <w:tc>
          <w:tcPr>
            <w:tcW w:w="2977" w:type="dxa"/>
            <w:shd w:val="clear" w:color="auto" w:fill="auto"/>
            <w:vAlign w:val="center"/>
          </w:tcPr>
          <w:p w14:paraId="0730BF3C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251911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3F8AD3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C12888" w:rsidRPr="00A453E5" w14:paraId="23476F7D" w14:textId="77777777" w:rsidTr="009C2472">
        <w:trPr>
          <w:trHeight w:val="410"/>
        </w:trPr>
        <w:tc>
          <w:tcPr>
            <w:tcW w:w="2977" w:type="dxa"/>
            <w:shd w:val="clear" w:color="auto" w:fill="auto"/>
            <w:vAlign w:val="center"/>
          </w:tcPr>
          <w:p w14:paraId="63891DAF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44B165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63BF8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C12888" w:rsidRPr="00A453E5" w14:paraId="396099D9" w14:textId="77777777" w:rsidTr="009C2472">
        <w:trPr>
          <w:trHeight w:val="402"/>
        </w:trPr>
        <w:tc>
          <w:tcPr>
            <w:tcW w:w="2977" w:type="dxa"/>
            <w:shd w:val="clear" w:color="auto" w:fill="auto"/>
            <w:vAlign w:val="center"/>
          </w:tcPr>
          <w:p w14:paraId="068CD273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72368E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A3C8F1" w14:textId="77777777" w:rsidR="00C12888" w:rsidRPr="00A453E5" w:rsidRDefault="00C12888" w:rsidP="0057321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994A842" w14:textId="1707CC43" w:rsidR="00C12888" w:rsidRDefault="00C12888" w:rsidP="00B75493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2133E97A" w14:textId="5F90BD91" w:rsidR="00C12888" w:rsidRDefault="00C12888" w:rsidP="00B75493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8FED390" w14:textId="77777777" w:rsidR="00C12888" w:rsidRDefault="00C12888" w:rsidP="00B75493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74EF21E8" w14:textId="392B2C08" w:rsidR="00D9698E" w:rsidRPr="005A39D0" w:rsidRDefault="00D9698E" w:rsidP="00612765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5A39D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B75493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19F55E19" w:rsidR="002E7525" w:rsidRDefault="002E7525" w:rsidP="00B75493">
      <w:pPr>
        <w:pStyle w:val="Prrafodelista"/>
        <w:spacing w:after="0" w:line="240" w:lineRule="auto"/>
        <w:ind w:left="0"/>
        <w:jc w:val="both"/>
        <w:rPr>
          <w:rFonts w:cs="Calibri"/>
        </w:rPr>
      </w:pPr>
      <w:bookmarkStart w:id="6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</w:t>
      </w:r>
      <w:r w:rsidR="009C2472">
        <w:rPr>
          <w:rFonts w:cs="Calibri"/>
          <w:b/>
        </w:rPr>
        <w:t>e</w:t>
      </w:r>
      <w:r>
        <w:rPr>
          <w:rFonts w:cs="Calibri"/>
          <w:b/>
        </w:rPr>
        <w:t xml:space="preserve">quipo </w:t>
      </w:r>
      <w:r w:rsidR="009C2472">
        <w:rPr>
          <w:rFonts w:cs="Calibri"/>
          <w:b/>
        </w:rPr>
        <w:t>t</w:t>
      </w:r>
      <w:r>
        <w:rPr>
          <w:rFonts w:cs="Calibri"/>
          <w:b/>
        </w:rPr>
        <w:t>écnico</w:t>
      </w:r>
    </w:p>
    <w:bookmarkEnd w:id="6"/>
    <w:p w14:paraId="69A35AC3" w14:textId="03CF87BB" w:rsidR="002E7525" w:rsidRDefault="002E7525" w:rsidP="00B75493">
      <w:pPr>
        <w:pStyle w:val="Prrafodelista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4B96CD1A" w14:textId="77777777" w:rsidR="009C2472" w:rsidRDefault="009C2472" w:rsidP="00B75493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14:paraId="3ADDD158" w14:textId="77777777" w:rsidR="002E7525" w:rsidRDefault="002E7525" w:rsidP="00C85052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C85052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C85052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C85052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211D4D14" w:rsidR="002E7525" w:rsidRDefault="002E7525" w:rsidP="00C85052">
      <w:pPr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</w:t>
      </w:r>
      <w:r w:rsidR="005A39D0">
        <w:rPr>
          <w:rFonts w:cs="Calibri"/>
        </w:rPr>
        <w:t>del proyecto de realización del nuevo sitio web de FIA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 w:rsidR="005A39D0">
        <w:rPr>
          <w:rFonts w:cs="Calibri"/>
        </w:rPr>
        <w:t>.</w:t>
      </w:r>
    </w:p>
    <w:p w14:paraId="60E0FD47" w14:textId="1D077780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42801FAC" w14:textId="484BEFD6" w:rsidR="001B3A4F" w:rsidRDefault="001B3A4F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243CC33B" w14:textId="77777777" w:rsidR="001B3A4F" w:rsidRDefault="001B3A4F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C087F45" w14:textId="77777777" w:rsidR="001B3A4F" w:rsidRDefault="001B3A4F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0600E972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C85052">
      <w:pPr>
        <w:pStyle w:val="Prrafodelista"/>
        <w:pBdr>
          <w:top w:val="single" w:sz="4" w:space="1" w:color="auto"/>
          <w:left w:val="single" w:sz="4" w:space="20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B75493">
      <w:pPr>
        <w:pStyle w:val="Prrafodelista"/>
        <w:spacing w:after="0" w:line="240" w:lineRule="auto"/>
        <w:ind w:left="360"/>
        <w:jc w:val="both"/>
        <w:rPr>
          <w:rFonts w:cs="Calibri"/>
        </w:rPr>
      </w:pPr>
    </w:p>
    <w:p w14:paraId="37594250" w14:textId="6537DEC4" w:rsidR="002E7525" w:rsidRDefault="002E7525" w:rsidP="00B75493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bookmarkStart w:id="7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</w:t>
      </w:r>
      <w:r w:rsidR="00C85052">
        <w:rPr>
          <w:rFonts w:cs="Calibri"/>
          <w:b/>
        </w:rPr>
        <w:t>/a</w:t>
      </w:r>
      <w:r>
        <w:rPr>
          <w:rFonts w:cs="Calibri"/>
          <w:b/>
        </w:rPr>
        <w:t xml:space="preserve"> y de cada uno de los integrantes del Equipo Técnico</w:t>
      </w:r>
    </w:p>
    <w:bookmarkEnd w:id="7"/>
    <w:p w14:paraId="7651D7DE" w14:textId="0AA2EE0D" w:rsidR="002E7525" w:rsidRDefault="002E7525" w:rsidP="00B75493">
      <w:pPr>
        <w:pStyle w:val="Prrafodelista"/>
        <w:spacing w:after="0"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</w:t>
      </w:r>
      <w:r w:rsidR="009353F2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deberá poner énfasis en los temas relacionados a la </w:t>
      </w:r>
      <w:r w:rsidR="005A39D0">
        <w:rPr>
          <w:rFonts w:eastAsia="Times New Roman" w:cs="Calibri"/>
        </w:rPr>
        <w:t>realización del proyecto</w:t>
      </w:r>
      <w:r>
        <w:rPr>
          <w:rFonts w:eastAsia="Times New Roman" w:cs="Calibri"/>
        </w:rPr>
        <w:t xml:space="preserve"> y/o a las responsabilidades que tendrá en la ejecución </w:t>
      </w:r>
      <w:proofErr w:type="gramStart"/>
      <w:r>
        <w:rPr>
          <w:rFonts w:eastAsia="Times New Roman" w:cs="Calibri"/>
        </w:rPr>
        <w:t>del mismo</w:t>
      </w:r>
      <w:proofErr w:type="gramEnd"/>
      <w:r>
        <w:rPr>
          <w:rFonts w:eastAsia="Times New Roman" w:cs="Calibri"/>
        </w:rPr>
        <w:t>. De preferencia el CV deberá rescatar la experiencia profesional de los últimos 5 años.</w:t>
      </w:r>
    </w:p>
    <w:p w14:paraId="2F184087" w14:textId="34D084D3" w:rsidR="002E7525" w:rsidRDefault="002E7525" w:rsidP="00B75493">
      <w:pPr>
        <w:pStyle w:val="Prrafodelista"/>
        <w:spacing w:after="0" w:line="240" w:lineRule="auto"/>
        <w:ind w:left="0"/>
        <w:jc w:val="both"/>
        <w:rPr>
          <w:rFonts w:eastAsia="Times New Roman" w:cs="Calibri"/>
        </w:rPr>
      </w:pPr>
    </w:p>
    <w:p w14:paraId="3CD35390" w14:textId="1AC07697" w:rsidR="002E7525" w:rsidRDefault="002E7525" w:rsidP="00B75493">
      <w:pPr>
        <w:pStyle w:val="Prrafodelista"/>
        <w:spacing w:after="0" w:line="240" w:lineRule="auto"/>
        <w:ind w:left="0"/>
        <w:jc w:val="both"/>
        <w:rPr>
          <w:rFonts w:cs="Calibri"/>
        </w:rPr>
      </w:pPr>
      <w:bookmarkStart w:id="8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>Ficha identificación coordinador</w:t>
      </w:r>
      <w:r w:rsidR="00C85052">
        <w:rPr>
          <w:rFonts w:cs="Calibri"/>
          <w:b/>
        </w:rPr>
        <w:t>/a</w:t>
      </w:r>
      <w:r>
        <w:rPr>
          <w:rFonts w:cs="Calibri"/>
          <w:b/>
        </w:rPr>
        <w:t xml:space="preserve"> y </w:t>
      </w:r>
      <w:r>
        <w:rPr>
          <w:rFonts w:eastAsia="Times New Roman" w:cs="Calibri"/>
          <w:b/>
        </w:rPr>
        <w:t>equipo técnico</w:t>
      </w:r>
    </w:p>
    <w:bookmarkEnd w:id="8"/>
    <w:p w14:paraId="12399528" w14:textId="4A1A63C8" w:rsidR="002E7525" w:rsidRDefault="002E7525" w:rsidP="00B7549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p w14:paraId="7172D615" w14:textId="77777777" w:rsidR="001B3A4F" w:rsidRDefault="001B3A4F" w:rsidP="00B75493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C22B6FA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Nombre de la empresa/organización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lastRenderedPageBreak/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52AF5BFE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</w:t>
            </w:r>
            <w:r w:rsidR="00612765">
              <w:rPr>
                <w:rFonts w:eastAsia="Times New Roman" w:cs="Calibri"/>
                <w:lang w:val="es-ES_tradnl" w:eastAsia="es-ES"/>
              </w:rPr>
              <w:t>m</w:t>
            </w:r>
            <w:r>
              <w:rPr>
                <w:rFonts w:eastAsia="Times New Roman" w:cs="Calibri"/>
                <w:lang w:val="es-ES_tradnl" w:eastAsia="es-ES"/>
              </w:rPr>
              <w:t xml:space="preserve">asculino o </w:t>
            </w:r>
            <w:r w:rsidR="00612765">
              <w:rPr>
                <w:rFonts w:eastAsia="Times New Roman" w:cs="Calibri"/>
                <w:lang w:val="es-ES_tradnl" w:eastAsia="es-ES"/>
              </w:rPr>
              <w:t>f</w:t>
            </w:r>
            <w:r>
              <w:rPr>
                <w:rFonts w:eastAsia="Times New Roman" w:cs="Calibri"/>
                <w:lang w:val="es-ES_tradnl" w:eastAsia="es-ES"/>
              </w:rPr>
              <w:t>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5D8BC915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 w:rsidP="00B75493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B75493">
      <w:pPr>
        <w:spacing w:after="0"/>
      </w:pPr>
    </w:p>
    <w:p w14:paraId="4C527002" w14:textId="77777777" w:rsidR="00D9698E" w:rsidRPr="00D9698E" w:rsidRDefault="00D9698E" w:rsidP="00B75493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B75493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B75493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4F2C" w14:textId="77777777" w:rsidR="005504E2" w:rsidRDefault="005504E2" w:rsidP="00E819D0">
      <w:pPr>
        <w:spacing w:after="0" w:line="240" w:lineRule="auto"/>
      </w:pPr>
      <w:r>
        <w:separator/>
      </w:r>
    </w:p>
    <w:p w14:paraId="3E054019" w14:textId="77777777" w:rsidR="005504E2" w:rsidRDefault="005504E2"/>
    <w:p w14:paraId="6A78D552" w14:textId="77777777" w:rsidR="005504E2" w:rsidRDefault="005504E2" w:rsidP="00D646D6"/>
    <w:p w14:paraId="389CAD9D" w14:textId="77777777" w:rsidR="005504E2" w:rsidRDefault="005504E2" w:rsidP="002D7B63"/>
    <w:p w14:paraId="6DBD3F6B" w14:textId="77777777" w:rsidR="005504E2" w:rsidRDefault="005504E2" w:rsidP="002D7B63"/>
    <w:p w14:paraId="1036CE7B" w14:textId="77777777" w:rsidR="005504E2" w:rsidRDefault="005504E2" w:rsidP="001524A6"/>
    <w:p w14:paraId="219BF9A9" w14:textId="77777777" w:rsidR="005504E2" w:rsidRDefault="005504E2" w:rsidP="00AE748D"/>
    <w:p w14:paraId="77C58BFA" w14:textId="77777777" w:rsidR="005504E2" w:rsidRDefault="005504E2" w:rsidP="0005377E"/>
    <w:p w14:paraId="7097EFE0" w14:textId="77777777" w:rsidR="005504E2" w:rsidRDefault="005504E2"/>
    <w:p w14:paraId="0FDA6089" w14:textId="77777777" w:rsidR="005504E2" w:rsidRDefault="005504E2" w:rsidP="00A672FF"/>
    <w:p w14:paraId="47B61A7F" w14:textId="77777777" w:rsidR="005504E2" w:rsidRDefault="005504E2" w:rsidP="003975AC"/>
  </w:endnote>
  <w:endnote w:type="continuationSeparator" w:id="0">
    <w:p w14:paraId="562E516E" w14:textId="77777777" w:rsidR="005504E2" w:rsidRDefault="005504E2" w:rsidP="00E819D0">
      <w:pPr>
        <w:spacing w:after="0" w:line="240" w:lineRule="auto"/>
      </w:pPr>
      <w:r>
        <w:continuationSeparator/>
      </w:r>
    </w:p>
    <w:p w14:paraId="49F6D9CD" w14:textId="77777777" w:rsidR="005504E2" w:rsidRDefault="005504E2"/>
    <w:p w14:paraId="1E0E7C72" w14:textId="77777777" w:rsidR="005504E2" w:rsidRDefault="005504E2" w:rsidP="00D646D6"/>
    <w:p w14:paraId="2CC8D544" w14:textId="77777777" w:rsidR="005504E2" w:rsidRDefault="005504E2" w:rsidP="002D7B63"/>
    <w:p w14:paraId="2FAA5FDB" w14:textId="77777777" w:rsidR="005504E2" w:rsidRDefault="005504E2" w:rsidP="002D7B63"/>
    <w:p w14:paraId="362C1958" w14:textId="77777777" w:rsidR="005504E2" w:rsidRDefault="005504E2" w:rsidP="001524A6"/>
    <w:p w14:paraId="54D51511" w14:textId="77777777" w:rsidR="005504E2" w:rsidRDefault="005504E2" w:rsidP="00AE748D"/>
    <w:p w14:paraId="0D960DB0" w14:textId="77777777" w:rsidR="005504E2" w:rsidRDefault="005504E2" w:rsidP="0005377E"/>
    <w:p w14:paraId="5097CA9D" w14:textId="77777777" w:rsidR="005504E2" w:rsidRDefault="005504E2"/>
    <w:p w14:paraId="6A44D348" w14:textId="77777777" w:rsidR="005504E2" w:rsidRDefault="005504E2" w:rsidP="00A672FF"/>
    <w:p w14:paraId="6D6A60B9" w14:textId="77777777" w:rsidR="005504E2" w:rsidRDefault="005504E2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273E3C19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5A39D0">
      <w:rPr>
        <w:rFonts w:asciiTheme="minorHAnsi" w:hAnsiTheme="minorHAnsi" w:cs="Arial"/>
        <w:sz w:val="18"/>
        <w:szCs w:val="18"/>
      </w:rPr>
      <w:t>: “</w:t>
    </w:r>
    <w:r w:rsidR="00937AF4">
      <w:rPr>
        <w:rFonts w:asciiTheme="minorHAnsi" w:hAnsiTheme="minorHAnsi" w:cs="Arial"/>
        <w:sz w:val="18"/>
        <w:szCs w:val="18"/>
      </w:rPr>
      <w:t>Día</w:t>
    </w:r>
    <w:r w:rsidR="005A39D0">
      <w:rPr>
        <w:rFonts w:asciiTheme="minorHAnsi" w:hAnsiTheme="minorHAnsi" w:cs="Arial"/>
        <w:sz w:val="18"/>
        <w:szCs w:val="18"/>
      </w:rPr>
      <w:t xml:space="preserve"> FIA</w:t>
    </w:r>
    <w:r w:rsidR="00937AF4">
      <w:rPr>
        <w:rFonts w:asciiTheme="minorHAnsi" w:hAnsiTheme="minorHAnsi" w:cs="Arial"/>
        <w:sz w:val="18"/>
        <w:szCs w:val="18"/>
      </w:rPr>
      <w:t xml:space="preserve"> 2021</w:t>
    </w:r>
    <w:r w:rsidR="005A39D0">
      <w:rPr>
        <w:rFonts w:asciiTheme="minorHAnsi" w:hAnsiTheme="minorHAnsi" w:cs="Arial"/>
        <w:sz w:val="18"/>
        <w:szCs w:val="18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3F4" w14:textId="77777777" w:rsidR="004D015F" w:rsidRPr="005A426F" w:rsidRDefault="004D015F" w:rsidP="004D015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72BDAF6" w14:textId="424D783A" w:rsidR="004D015F" w:rsidRPr="00A50ADF" w:rsidRDefault="004D015F" w:rsidP="004D015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5A39D0">
      <w:rPr>
        <w:rFonts w:asciiTheme="minorHAnsi" w:hAnsiTheme="minorHAnsi" w:cs="Arial"/>
        <w:sz w:val="18"/>
        <w:szCs w:val="18"/>
      </w:rPr>
      <w:t>: “SITIO WEB FIA”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F1F0" w14:textId="77777777" w:rsidR="005504E2" w:rsidRDefault="005504E2" w:rsidP="00E819D0">
      <w:pPr>
        <w:spacing w:after="0" w:line="240" w:lineRule="auto"/>
      </w:pPr>
      <w:r>
        <w:separator/>
      </w:r>
    </w:p>
    <w:p w14:paraId="2158763B" w14:textId="77777777" w:rsidR="005504E2" w:rsidRDefault="005504E2"/>
    <w:p w14:paraId="59BC7A97" w14:textId="77777777" w:rsidR="005504E2" w:rsidRDefault="005504E2" w:rsidP="00A672FF"/>
    <w:p w14:paraId="2EB7E5CC" w14:textId="77777777" w:rsidR="005504E2" w:rsidRDefault="005504E2" w:rsidP="003975AC"/>
  </w:footnote>
  <w:footnote w:type="continuationSeparator" w:id="0">
    <w:p w14:paraId="37364001" w14:textId="77777777" w:rsidR="005504E2" w:rsidRDefault="005504E2" w:rsidP="00E819D0">
      <w:pPr>
        <w:spacing w:after="0" w:line="240" w:lineRule="auto"/>
      </w:pPr>
      <w:r>
        <w:continuationSeparator/>
      </w:r>
    </w:p>
    <w:p w14:paraId="37423F01" w14:textId="77777777" w:rsidR="005504E2" w:rsidRDefault="005504E2"/>
    <w:p w14:paraId="0377DEA3" w14:textId="77777777" w:rsidR="005504E2" w:rsidRDefault="005504E2" w:rsidP="00D646D6"/>
    <w:p w14:paraId="28A4BB74" w14:textId="77777777" w:rsidR="005504E2" w:rsidRDefault="005504E2" w:rsidP="002D7B63"/>
    <w:p w14:paraId="52B8195F" w14:textId="77777777" w:rsidR="005504E2" w:rsidRDefault="005504E2" w:rsidP="002D7B63"/>
    <w:p w14:paraId="7BB22F3E" w14:textId="77777777" w:rsidR="005504E2" w:rsidRDefault="005504E2" w:rsidP="001524A6"/>
    <w:p w14:paraId="7DCB66A4" w14:textId="77777777" w:rsidR="005504E2" w:rsidRDefault="005504E2" w:rsidP="00AE748D"/>
    <w:p w14:paraId="7F2D8B00" w14:textId="77777777" w:rsidR="005504E2" w:rsidRDefault="005504E2" w:rsidP="0005377E"/>
    <w:p w14:paraId="113A6EB9" w14:textId="77777777" w:rsidR="005504E2" w:rsidRDefault="005504E2"/>
    <w:p w14:paraId="09B65C18" w14:textId="77777777" w:rsidR="005504E2" w:rsidRDefault="005504E2" w:rsidP="00A672FF"/>
    <w:p w14:paraId="33F7B0A1" w14:textId="77777777" w:rsidR="005504E2" w:rsidRDefault="005504E2" w:rsidP="00397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6B1068"/>
    <w:multiLevelType w:val="hybridMultilevel"/>
    <w:tmpl w:val="2E560262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B0BFC"/>
    <w:multiLevelType w:val="multilevel"/>
    <w:tmpl w:val="D128A7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 w:val="0"/>
      </w:rPr>
    </w:lvl>
  </w:abstractNum>
  <w:abstractNum w:abstractNumId="4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4753C4"/>
    <w:multiLevelType w:val="hybridMultilevel"/>
    <w:tmpl w:val="9C921FE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07A1"/>
    <w:multiLevelType w:val="multilevel"/>
    <w:tmpl w:val="3C7CF408"/>
    <w:lvl w:ilvl="0">
      <w:start w:val="1"/>
      <w:numFmt w:val="upperRoman"/>
      <w:lvlText w:val="%1."/>
      <w:lvlJc w:val="right"/>
      <w:pPr>
        <w:ind w:left="760" w:hanging="360"/>
      </w:p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18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52491"/>
    <w:multiLevelType w:val="hybridMultilevel"/>
    <w:tmpl w:val="EC1EEF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21955"/>
    <w:multiLevelType w:val="hybridMultilevel"/>
    <w:tmpl w:val="F6968C2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1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2"/>
  </w:num>
  <w:num w:numId="5">
    <w:abstractNumId w:val="5"/>
  </w:num>
  <w:num w:numId="6">
    <w:abstractNumId w:val="35"/>
  </w:num>
  <w:num w:numId="7">
    <w:abstractNumId w:val="30"/>
  </w:num>
  <w:num w:numId="8">
    <w:abstractNumId w:val="31"/>
  </w:num>
  <w:num w:numId="9">
    <w:abstractNumId w:val="29"/>
  </w:num>
  <w:num w:numId="10">
    <w:abstractNumId w:val="10"/>
  </w:num>
  <w:num w:numId="11">
    <w:abstractNumId w:val="9"/>
  </w:num>
  <w:num w:numId="12">
    <w:abstractNumId w:val="27"/>
  </w:num>
  <w:num w:numId="13">
    <w:abstractNumId w:val="20"/>
  </w:num>
  <w:num w:numId="14">
    <w:abstractNumId w:val="18"/>
  </w:num>
  <w:num w:numId="15">
    <w:abstractNumId w:val="4"/>
  </w:num>
  <w:num w:numId="16">
    <w:abstractNumId w:val="34"/>
  </w:num>
  <w:num w:numId="17">
    <w:abstractNumId w:val="36"/>
  </w:num>
  <w:num w:numId="18">
    <w:abstractNumId w:val="28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  <w:num w:numId="27">
    <w:abstractNumId w:val="5"/>
  </w:num>
  <w:num w:numId="28">
    <w:abstractNumId w:val="33"/>
  </w:num>
  <w:num w:numId="29">
    <w:abstractNumId w:val="26"/>
  </w:num>
  <w:num w:numId="30">
    <w:abstractNumId w:val="5"/>
  </w:num>
  <w:num w:numId="31">
    <w:abstractNumId w:val="12"/>
  </w:num>
  <w:num w:numId="32">
    <w:abstractNumId w:val="24"/>
  </w:num>
  <w:num w:numId="33">
    <w:abstractNumId w:val="32"/>
  </w:num>
  <w:num w:numId="34">
    <w:abstractNumId w:val="13"/>
  </w:num>
  <w:num w:numId="35">
    <w:abstractNumId w:val="8"/>
  </w:num>
  <w:num w:numId="36">
    <w:abstractNumId w:val="0"/>
  </w:num>
  <w:num w:numId="37">
    <w:abstractNumId w:val="19"/>
  </w:num>
  <w:num w:numId="38">
    <w:abstractNumId w:val="25"/>
  </w:num>
  <w:num w:numId="39">
    <w:abstractNumId w:val="3"/>
  </w:num>
  <w:num w:numId="40">
    <w:abstractNumId w:val="17"/>
  </w:num>
  <w:num w:numId="41">
    <w:abstractNumId w:val="11"/>
  </w:num>
  <w:num w:numId="42">
    <w:abstractNumId w:val="1"/>
  </w:num>
  <w:num w:numId="43">
    <w:abstractNumId w:val="23"/>
  </w:num>
  <w:num w:numId="4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06EC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4E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3EFF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7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A4F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3EDF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350B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B7A2B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5A3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4E2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39D0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765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0E6B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2929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9B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14B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08BA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3F2"/>
    <w:rsid w:val="009355B9"/>
    <w:rsid w:val="00937265"/>
    <w:rsid w:val="00937352"/>
    <w:rsid w:val="009375B7"/>
    <w:rsid w:val="00937AF4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2472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6A5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378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5EA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A33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493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60C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888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5052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667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5942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584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2B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337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0A2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1F99"/>
    <w:rsid w:val="00F7305E"/>
    <w:rsid w:val="00F73E2C"/>
    <w:rsid w:val="00F74226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Josefina Winter</cp:lastModifiedBy>
  <cp:revision>15</cp:revision>
  <cp:lastPrinted>2019-11-27T13:21:00Z</cp:lastPrinted>
  <dcterms:created xsi:type="dcterms:W3CDTF">2021-05-31T16:49:00Z</dcterms:created>
  <dcterms:modified xsi:type="dcterms:W3CDTF">2021-06-29T18:48:00Z</dcterms:modified>
</cp:coreProperties>
</file>