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2910A85A" w14:textId="77777777" w:rsidR="00EA136C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EA136C">
        <w:rPr>
          <w:rFonts w:eastAsia="Times New Roman" w:cs="Arial"/>
          <w:b/>
          <w:sz w:val="24"/>
          <w:szCs w:val="24"/>
          <w:lang w:val="es-ES_tradnl" w:eastAsia="es-ES"/>
        </w:rPr>
        <w:t xml:space="preserve"> CONSULTORIA 2022</w:t>
      </w:r>
    </w:p>
    <w:p w14:paraId="1FC9312D" w14:textId="60B11BA0" w:rsidR="00EA136C" w:rsidRDefault="00EA136C" w:rsidP="00EA1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0" w:line="240" w:lineRule="auto"/>
        <w:ind w:left="-425"/>
        <w:jc w:val="center"/>
        <w:rPr>
          <w:rFonts w:cstheme="minorHAnsi"/>
          <w:b/>
          <w:bCs/>
          <w:sz w:val="24"/>
          <w:szCs w:val="24"/>
          <w:lang w:eastAsia="es-MX"/>
        </w:rPr>
      </w:pPr>
      <w:r w:rsidRPr="00EA136C">
        <w:rPr>
          <w:rFonts w:cstheme="minorHAnsi"/>
          <w:b/>
          <w:bCs/>
          <w:sz w:val="24"/>
          <w:szCs w:val="24"/>
          <w:lang w:eastAsia="es-MX"/>
        </w:rPr>
        <w:t xml:space="preserve">“ELABORACIÓN FICHAS DE RESULTADOS Y APRENDIZAJES DE </w:t>
      </w:r>
    </w:p>
    <w:p w14:paraId="6B2BB6D5" w14:textId="04703BC1" w:rsidR="00EA136C" w:rsidRPr="00EA136C" w:rsidRDefault="00EA136C" w:rsidP="00EA1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spacing w:after="0" w:line="240" w:lineRule="auto"/>
        <w:ind w:left="-425"/>
        <w:jc w:val="center"/>
        <w:rPr>
          <w:b/>
          <w:sz w:val="18"/>
          <w:szCs w:val="18"/>
          <w:lang w:val="es-MX"/>
        </w:rPr>
      </w:pPr>
      <w:r w:rsidRPr="00EA136C">
        <w:rPr>
          <w:rFonts w:cstheme="minorHAnsi"/>
          <w:b/>
          <w:bCs/>
          <w:sz w:val="24"/>
          <w:szCs w:val="24"/>
          <w:lang w:eastAsia="es-MX"/>
        </w:rPr>
        <w:t>PROYECTOS DE INNOVACIÓN AGRARIA – GRUPO 1”</w:t>
      </w:r>
    </w:p>
    <w:p w14:paraId="6527AEA9" w14:textId="7F1740EF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1B4FEC68" w:rsidR="008A4E04" w:rsidRPr="00A453E5" w:rsidRDefault="00FA34EC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ANTECEDENTES GENERALES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D2EF0AA" w14:textId="77777777" w:rsidR="00535D3D" w:rsidRDefault="00535D3D" w:rsidP="0052789D">
      <w:pPr>
        <w:pStyle w:val="Prrafodelista"/>
        <w:spacing w:after="0" w:line="240" w:lineRule="auto"/>
        <w:ind w:left="432"/>
        <w:jc w:val="both"/>
        <w:rPr>
          <w:rFonts w:asciiTheme="minorHAnsi" w:hAnsiTheme="minorHAnsi" w:cs="Arial"/>
          <w:b/>
        </w:rPr>
      </w:pPr>
    </w:p>
    <w:p w14:paraId="4E65AAA9" w14:textId="77777777" w:rsidR="00535D3D" w:rsidRDefault="00535D3D" w:rsidP="0052789D">
      <w:pPr>
        <w:pStyle w:val="Prrafodelista"/>
        <w:spacing w:after="0" w:line="240" w:lineRule="auto"/>
        <w:ind w:left="432"/>
        <w:jc w:val="both"/>
        <w:rPr>
          <w:rFonts w:asciiTheme="minorHAnsi" w:hAnsiTheme="minorHAnsi" w:cs="Arial"/>
          <w:b/>
        </w:rPr>
      </w:pPr>
    </w:p>
    <w:p w14:paraId="36AB35DA" w14:textId="21698B39" w:rsidR="00535D3D" w:rsidRDefault="006B16D4" w:rsidP="00535D3D">
      <w:pPr>
        <w:pStyle w:val="Prrafodelista"/>
        <w:numPr>
          <w:ilvl w:val="1"/>
          <w:numId w:val="9"/>
        </w:numPr>
        <w:spacing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Costo total consultoría: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828"/>
      </w:tblGrid>
      <w:tr w:rsidR="00535D3D" w:rsidRPr="00A453E5" w14:paraId="4B977BC7" w14:textId="77777777" w:rsidTr="0011386A">
        <w:trPr>
          <w:trHeight w:hRule="exact" w:val="791"/>
        </w:trPr>
        <w:tc>
          <w:tcPr>
            <w:tcW w:w="4990" w:type="dxa"/>
            <w:shd w:val="clear" w:color="auto" w:fill="D9D9D9"/>
            <w:vAlign w:val="center"/>
          </w:tcPr>
          <w:p w14:paraId="6CAAF7E4" w14:textId="77777777" w:rsidR="00535D3D" w:rsidRPr="000C1648" w:rsidRDefault="00535D3D" w:rsidP="00317F72">
            <w:pPr>
              <w:pStyle w:val="Prrafodelista"/>
              <w:spacing w:after="0" w:line="240" w:lineRule="auto"/>
              <w:ind w:left="360"/>
              <w:rPr>
                <w:rFonts w:asciiTheme="minorHAnsi" w:hAnsiTheme="minorHAnsi" w:cs="Arial"/>
              </w:rPr>
            </w:pPr>
            <w:r w:rsidRPr="00A33BDA">
              <w:rPr>
                <w:rFonts w:asciiTheme="minorHAnsi" w:eastAsia="Times New Roman" w:hAnsiTheme="minorHAnsi" w:cstheme="minorHAnsi"/>
                <w:lang w:eastAsia="es-CL"/>
              </w:rPr>
              <w:t xml:space="preserve">Indique el monto </w:t>
            </w:r>
            <w:r w:rsidRPr="000C1648">
              <w:rPr>
                <w:rFonts w:asciiTheme="minorHAnsi" w:eastAsia="Times New Roman" w:hAnsiTheme="minorHAnsi" w:cstheme="minorHAnsi"/>
                <w:lang w:eastAsia="es-CL"/>
              </w:rPr>
              <w:t>($) que solicitará para realizar esta consultoría, incluidos impuestos.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5F4CE33" w14:textId="77777777" w:rsidR="00535D3D" w:rsidRPr="000C1648" w:rsidRDefault="00535D3D" w:rsidP="0011386A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bCs/>
              </w:rPr>
            </w:pPr>
            <w:r w:rsidRPr="000C1648">
              <w:rPr>
                <w:rFonts w:asciiTheme="minorHAnsi" w:hAnsiTheme="minorHAnsi" w:cs="Arial"/>
                <w:b/>
                <w:bCs/>
              </w:rPr>
              <w:t>$</w:t>
            </w:r>
          </w:p>
        </w:tc>
      </w:tr>
    </w:tbl>
    <w:p w14:paraId="690EDAA1" w14:textId="061B9E68" w:rsidR="00535D3D" w:rsidRDefault="00535D3D" w:rsidP="00535D3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C98BA92" w14:textId="020A92A9" w:rsidR="00535D3D" w:rsidRDefault="00535D3D" w:rsidP="00535D3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AA90302" w14:textId="1D99180D" w:rsidR="00535D3D" w:rsidRDefault="00535D3D" w:rsidP="00535D3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153C7B46" w14:textId="240EA403" w:rsidR="00535D3D" w:rsidRDefault="00535D3D" w:rsidP="00535D3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0B6C115" w14:textId="77777777" w:rsidR="00535D3D" w:rsidRPr="0052789D" w:rsidRDefault="00535D3D" w:rsidP="0052789D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3EB2B0F4" w14:textId="77777777" w:rsidR="00535D3D" w:rsidRDefault="00535D3D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29821069" w14:textId="247B9B83" w:rsidR="00535D3D" w:rsidRDefault="00535D3D" w:rsidP="00535D3D">
      <w:pPr>
        <w:pStyle w:val="Prrafodelista"/>
        <w:spacing w:after="0" w:line="240" w:lineRule="auto"/>
        <w:ind w:left="432"/>
        <w:jc w:val="both"/>
        <w:rPr>
          <w:rFonts w:asciiTheme="minorHAnsi" w:hAnsiTheme="minorHAnsi" w:cs="Arial"/>
          <w:b/>
        </w:rPr>
      </w:pPr>
    </w:p>
    <w:p w14:paraId="3509BFDD" w14:textId="77777777" w:rsidR="00535D3D" w:rsidRPr="0052789D" w:rsidRDefault="00535D3D" w:rsidP="0052789D">
      <w:pPr>
        <w:pStyle w:val="Prrafodelista"/>
        <w:spacing w:after="0" w:line="240" w:lineRule="auto"/>
        <w:ind w:left="432"/>
        <w:jc w:val="both"/>
        <w:rPr>
          <w:rFonts w:asciiTheme="minorHAnsi" w:hAnsiTheme="minorHAnsi" w:cs="Arial"/>
          <w:b/>
        </w:rPr>
      </w:pPr>
    </w:p>
    <w:p w14:paraId="7356C2BA" w14:textId="641FD880" w:rsidR="00F66D3F" w:rsidRPr="00F66D3F" w:rsidRDefault="00E137F0" w:rsidP="00F66D3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0C5C1FE9" w14:textId="67A4BA18" w:rsidR="00E137F0" w:rsidRPr="00F66D3F" w:rsidRDefault="00E137F0" w:rsidP="00F66D3F">
      <w:pPr>
        <w:tabs>
          <w:tab w:val="left" w:pos="720"/>
          <w:tab w:val="left" w:pos="851"/>
          <w:tab w:val="left" w:pos="1276"/>
        </w:tabs>
        <w:spacing w:after="0" w:line="240" w:lineRule="auto"/>
        <w:contextualSpacing/>
        <w:jc w:val="both"/>
        <w:rPr>
          <w:rFonts w:asciiTheme="minorHAnsi" w:hAnsiTheme="minorHAnsi" w:cs="Arial"/>
          <w:b/>
          <w:bCs/>
          <w:vanish/>
        </w:rPr>
      </w:pPr>
    </w:p>
    <w:p w14:paraId="076BA6D8" w14:textId="5A2E782C" w:rsidR="004A0150" w:rsidRPr="00F66D3F" w:rsidRDefault="00E137F0" w:rsidP="00F66D3F">
      <w:pPr>
        <w:pStyle w:val="Prrafodelista"/>
        <w:numPr>
          <w:ilvl w:val="1"/>
          <w:numId w:val="10"/>
        </w:numPr>
        <w:spacing w:after="0"/>
        <w:jc w:val="both"/>
        <w:rPr>
          <w:rFonts w:asciiTheme="minorHAnsi" w:hAnsiTheme="minorHAnsi" w:cs="Arial"/>
          <w:b/>
        </w:rPr>
      </w:pPr>
      <w:r w:rsidRPr="00F66D3F">
        <w:rPr>
          <w:rFonts w:asciiTheme="minorHAnsi" w:hAnsiTheme="minorHAnsi" w:cs="Arial"/>
          <w:b/>
        </w:rPr>
        <w:t>Identificación del postulante</w:t>
      </w:r>
      <w:r w:rsidR="00F8293A" w:rsidRPr="00F66D3F">
        <w:rPr>
          <w:rFonts w:asciiTheme="minorHAnsi" w:hAnsiTheme="minorHAnsi" w:cs="Arial"/>
          <w:b/>
        </w:rPr>
        <w:t>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5188080C" w:rsidR="0052789D" w:rsidRDefault="0052789D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6AA9911E" w14:textId="77777777" w:rsidR="0052789D" w:rsidRDefault="0052789D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1A9B43E2" w14:textId="77777777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26E95125" w:rsidR="00E137F0" w:rsidRPr="00621323" w:rsidRDefault="00E137F0" w:rsidP="00F66D3F">
      <w:pPr>
        <w:pStyle w:val="Prrafodelista"/>
        <w:numPr>
          <w:ilvl w:val="1"/>
          <w:numId w:val="10"/>
        </w:numPr>
        <w:spacing w:after="0"/>
        <w:jc w:val="both"/>
        <w:rPr>
          <w:rFonts w:asciiTheme="minorHAnsi" w:hAnsiTheme="minorHAnsi" w:cs="Arial"/>
          <w:b/>
        </w:rPr>
      </w:pPr>
      <w:r w:rsidRPr="00621323">
        <w:rPr>
          <w:rFonts w:asciiTheme="minorHAnsi" w:hAnsiTheme="minorHAnsi" w:cs="Arial"/>
          <w:b/>
        </w:rPr>
        <w:t>Reseña de</w:t>
      </w:r>
      <w:r w:rsidR="00FA34EC">
        <w:rPr>
          <w:rFonts w:asciiTheme="minorHAnsi" w:hAnsiTheme="minorHAnsi" w:cs="Arial"/>
          <w:b/>
        </w:rPr>
        <w:t xml:space="preserve"> la entidad </w:t>
      </w:r>
      <w:proofErr w:type="gramStart"/>
      <w:r w:rsidR="00FA34EC">
        <w:rPr>
          <w:rFonts w:asciiTheme="minorHAnsi" w:hAnsiTheme="minorHAnsi" w:cs="Arial"/>
          <w:b/>
        </w:rPr>
        <w:t xml:space="preserve">postulante </w:t>
      </w:r>
      <w:r w:rsidRPr="00621323">
        <w:rPr>
          <w:rFonts w:asciiTheme="minorHAnsi" w:hAnsiTheme="minorHAnsi" w:cs="Arial"/>
          <w:b/>
        </w:rPr>
        <w:t xml:space="preserve"> </w:t>
      </w:r>
      <w:r w:rsidRPr="00621323">
        <w:rPr>
          <w:rFonts w:asciiTheme="minorHAnsi" w:hAnsiTheme="minorHAnsi" w:cs="Arial"/>
        </w:rPr>
        <w:t>indicar</w:t>
      </w:r>
      <w:proofErr w:type="gramEnd"/>
      <w:r w:rsidRPr="00621323">
        <w:rPr>
          <w:rFonts w:asciiTheme="minorHAnsi" w:hAnsiTheme="minorHAnsi" w:cs="Arial"/>
        </w:rPr>
        <w:t xml:space="preserve"> </w:t>
      </w:r>
      <w:r w:rsidRPr="00621323">
        <w:rPr>
          <w:rFonts w:asciiTheme="minorHAnsi" w:hAnsiTheme="minorHAnsi" w:cs="Arial"/>
          <w:b/>
        </w:rPr>
        <w:t>brevemente</w:t>
      </w:r>
      <w:r w:rsidRPr="00621323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621323">
        <w:rPr>
          <w:rFonts w:asciiTheme="minorHAnsi" w:hAnsiTheme="minorHAnsi" w:cs="Arial"/>
        </w:rPr>
        <w:t xml:space="preserve"> y </w:t>
      </w:r>
      <w:r w:rsidRPr="00621323">
        <w:rPr>
          <w:rFonts w:asciiTheme="minorHAnsi" w:hAnsiTheme="minorHAnsi" w:cs="Arial"/>
        </w:rPr>
        <w:t xml:space="preserve">cómo se relaciona con la temática </w:t>
      </w:r>
      <w:r w:rsidR="005A426F" w:rsidRPr="00621323">
        <w:rPr>
          <w:rFonts w:asciiTheme="minorHAnsi" w:hAnsiTheme="minorHAnsi" w:cs="Arial"/>
        </w:rPr>
        <w:t>de la consultoría</w:t>
      </w:r>
      <w:r w:rsidR="00B75EF4" w:rsidRPr="00621323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535D3D" w:rsidRPr="00A453E5" w14:paraId="29058384" w14:textId="77777777" w:rsidTr="00535D3D">
        <w:trPr>
          <w:trHeight w:hRule="exact" w:val="7579"/>
          <w:jc w:val="right"/>
        </w:trPr>
        <w:tc>
          <w:tcPr>
            <w:tcW w:w="8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BDA" w14:textId="77777777" w:rsidR="00535D3D" w:rsidRPr="00A453E5" w:rsidRDefault="00535D3D" w:rsidP="0011386A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740C993D" w14:textId="56F27D59" w:rsidR="0052789D" w:rsidRDefault="0052789D" w:rsidP="0055795A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2FBF938E" w14:textId="77777777" w:rsidR="0052789D" w:rsidRDefault="0052789D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17C0B528" w14:textId="77777777" w:rsidR="0055795A" w:rsidRDefault="0055795A" w:rsidP="0055795A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22B6A201" w14:textId="78F60E57" w:rsidR="00E137F0" w:rsidRPr="00621323" w:rsidRDefault="0055795A" w:rsidP="00F66D3F">
      <w:pPr>
        <w:pStyle w:val="Prrafodelista"/>
        <w:numPr>
          <w:ilvl w:val="1"/>
          <w:numId w:val="10"/>
        </w:numPr>
        <w:spacing w:after="0" w:line="240" w:lineRule="auto"/>
        <w:jc w:val="both"/>
        <w:rPr>
          <w:rFonts w:asciiTheme="minorHAnsi" w:hAnsiTheme="minorHAnsi" w:cs="Arial"/>
          <w:b/>
        </w:rPr>
      </w:pPr>
      <w:r w:rsidRPr="00621323">
        <w:rPr>
          <w:rFonts w:asciiTheme="minorHAnsi" w:hAnsiTheme="minorHAnsi" w:cs="Arial"/>
          <w:b/>
        </w:rPr>
        <w:t>Antecedentes del consultor/a (solo en caso de persona natural</w:t>
      </w:r>
      <w:r w:rsidR="006F35D2" w:rsidRPr="00621323">
        <w:rPr>
          <w:rFonts w:asciiTheme="minorHAnsi" w:hAnsiTheme="minorHAnsi" w:cs="Arial"/>
          <w:b/>
        </w:rPr>
        <w:t>)</w:t>
      </w:r>
      <w:r w:rsidR="00E137F0" w:rsidRPr="00621323">
        <w:rPr>
          <w:rFonts w:asciiTheme="minorHAnsi" w:hAnsiTheme="minorHAnsi" w:cs="Arial"/>
        </w:rPr>
        <w:t>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A136C" w:rsidRPr="00A453E5" w14:paraId="4415D352" w14:textId="77777777" w:rsidTr="007D7E9C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3E6BAE98" w14:textId="1EB5685E" w:rsidR="00EA136C" w:rsidRPr="00A453E5" w:rsidRDefault="00EA136C" w:rsidP="007D7E9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 xml:space="preserve">Antecedentes generales del </w:t>
            </w:r>
            <w:bookmarkEnd w:id="2"/>
            <w:r>
              <w:rPr>
                <w:rFonts w:asciiTheme="minorHAnsi" w:eastAsia="Times New Roman" w:hAnsiTheme="minorHAnsi" w:cs="Calibri"/>
                <w:b/>
                <w:lang w:val="es-ES_tradnl" w:eastAsia="es-ES"/>
              </w:rPr>
              <w:t>consultor/a (solo en caso de persona natural)</w:t>
            </w:r>
          </w:p>
        </w:tc>
      </w:tr>
      <w:tr w:rsidR="00EA136C" w:rsidRPr="00A453E5" w14:paraId="04D76E7E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58CE9A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AD4F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7FF7A218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6937D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19B3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21145EB5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26A27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48B1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4BC2C42C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20645" w14:textId="77777777" w:rsidR="00EA136C" w:rsidRPr="00A453E5" w:rsidRDefault="00EA136C" w:rsidP="007D7E9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479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20527E59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CB50A" w14:textId="77777777" w:rsidR="00EA136C" w:rsidRPr="00A453E5" w:rsidRDefault="00EA136C" w:rsidP="007D7E9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E712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4EBE0935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C5E9E3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A5CDE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Calle, </w:t>
            </w:r>
            <w:proofErr w:type="spellStart"/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7B5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701FEB5D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4041A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E4F15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95C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7B4C63C9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55330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50A6A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6443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64250919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D0331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03B4D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E445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0BB8A4A4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DB02B5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3D8E9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1F8F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0B8BD781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90EC70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5BC1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3385AB43" w14:textId="77777777" w:rsidTr="007D7E9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D721E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F4BB" w14:textId="77777777" w:rsidR="00EA136C" w:rsidRPr="00A453E5" w:rsidRDefault="00EA136C" w:rsidP="007D7E9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A136C" w:rsidRPr="00A453E5" w14:paraId="31936D1C" w14:textId="77777777" w:rsidTr="007D7E9C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2A07F099" w14:textId="77777777" w:rsidR="00EA136C" w:rsidRPr="00A453E5" w:rsidRDefault="00EA136C" w:rsidP="007D7E9C">
            <w:pPr>
              <w:spacing w:after="0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7B099B">
              <w:rPr>
                <w:rFonts w:asciiTheme="minorHAnsi" w:hAnsiTheme="minorHAnsi" w:cs="Arial"/>
                <w:b/>
              </w:rPr>
              <w:t xml:space="preserve">Reseña del consultor o consultora </w:t>
            </w:r>
            <w:bookmarkStart w:id="3" w:name="_Hlk102570373"/>
            <w:r w:rsidRPr="007B099B">
              <w:rPr>
                <w:rFonts w:asciiTheme="minorHAnsi" w:hAnsiTheme="minorHAnsi" w:cs="Arial"/>
                <w:b/>
              </w:rPr>
              <w:t xml:space="preserve">postulante </w:t>
            </w:r>
            <w:r>
              <w:rPr>
                <w:rFonts w:asciiTheme="minorHAnsi" w:hAnsiTheme="minorHAnsi" w:cs="Arial"/>
                <w:b/>
              </w:rPr>
              <w:t>(</w:t>
            </w:r>
            <w:r w:rsidRPr="0018176F">
              <w:rPr>
                <w:rFonts w:asciiTheme="minorHAnsi" w:hAnsiTheme="minorHAnsi" w:cs="Arial"/>
                <w:bCs/>
              </w:rPr>
              <w:t xml:space="preserve">en caso de persona </w:t>
            </w:r>
            <w:r>
              <w:rPr>
                <w:rFonts w:asciiTheme="minorHAnsi" w:hAnsiTheme="minorHAnsi" w:cs="Arial"/>
                <w:bCs/>
              </w:rPr>
              <w:t>natural</w:t>
            </w:r>
            <w:r w:rsidRPr="0018176F">
              <w:rPr>
                <w:rFonts w:asciiTheme="minorHAnsi" w:hAnsiTheme="minorHAnsi" w:cs="Arial"/>
                <w:bCs/>
              </w:rPr>
              <w:t>):</w:t>
            </w:r>
            <w:r w:rsidRPr="009E2C89">
              <w:rPr>
                <w:rFonts w:asciiTheme="minorHAnsi" w:hAnsiTheme="minorHAnsi" w:cs="Arial"/>
                <w:b/>
              </w:rPr>
              <w:t xml:space="preserve"> </w:t>
            </w:r>
            <w:r w:rsidRPr="009E2C89">
              <w:rPr>
                <w:rFonts w:asciiTheme="minorHAnsi" w:hAnsiTheme="minorHAnsi" w:cs="Arial"/>
              </w:rPr>
              <w:t xml:space="preserve">indicar </w:t>
            </w:r>
            <w:r w:rsidRPr="009E2C89">
              <w:rPr>
                <w:rFonts w:asciiTheme="minorHAnsi" w:hAnsiTheme="minorHAnsi" w:cs="Arial"/>
                <w:b/>
              </w:rPr>
              <w:t>brevemente</w:t>
            </w:r>
            <w:r w:rsidRPr="009E2C89">
              <w:rPr>
                <w:rFonts w:asciiTheme="minorHAnsi" w:hAnsiTheme="minorHAnsi" w:cs="Arial"/>
              </w:rPr>
              <w:t xml:space="preserve"> la historia del </w:t>
            </w:r>
            <w:r>
              <w:rPr>
                <w:rFonts w:asciiTheme="minorHAnsi" w:hAnsiTheme="minorHAnsi" w:cs="Arial"/>
              </w:rPr>
              <w:t>consultor/a</w:t>
            </w:r>
            <w:r w:rsidRPr="009E2C89">
              <w:rPr>
                <w:rFonts w:asciiTheme="minorHAnsi" w:hAnsiTheme="minorHAnsi" w:cs="Arial"/>
              </w:rPr>
              <w:t>, cuál es su actividad, antecedentes de otros trabajos realizados y cómo se relaciona con la temática de la consultoría.</w:t>
            </w:r>
            <w:r w:rsidRPr="009E2C89">
              <w:t xml:space="preserve"> </w:t>
            </w:r>
            <w:r w:rsidRPr="007B099B">
              <w:rPr>
                <w:rFonts w:asciiTheme="minorHAnsi" w:hAnsiTheme="minorHAnsi" w:cs="Arial"/>
                <w:b/>
              </w:rPr>
              <w:t>(</w:t>
            </w:r>
            <w:r w:rsidRPr="007B099B">
              <w:rPr>
                <w:rFonts w:asciiTheme="minorHAnsi" w:hAnsiTheme="minorHAnsi" w:cs="Arial"/>
              </w:rPr>
              <w:t>Se debe completar el Anexo 2 y 3).</w:t>
            </w:r>
            <w:bookmarkEnd w:id="3"/>
          </w:p>
          <w:p w14:paraId="0DA5ED76" w14:textId="77777777" w:rsidR="00EA136C" w:rsidRPr="00A453E5" w:rsidRDefault="00EA136C" w:rsidP="007D7E9C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</w:p>
        </w:tc>
      </w:tr>
      <w:tr w:rsidR="00EA136C" w:rsidRPr="00A453E5" w14:paraId="0B15C5BF" w14:textId="77777777" w:rsidTr="007D7E9C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7FCD8935" w14:textId="77777777" w:rsidR="00EA136C" w:rsidRPr="00A453E5" w:rsidRDefault="00EA136C" w:rsidP="007D7E9C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F66D3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F66D3F">
      <w:pPr>
        <w:numPr>
          <w:ilvl w:val="1"/>
          <w:numId w:val="10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53760ADF" w:rsidR="004156DB" w:rsidRPr="00E66120" w:rsidRDefault="00E66120" w:rsidP="00E66120">
            <w:pPr>
              <w:rPr>
                <w:rFonts w:asciiTheme="minorHAnsi" w:hAnsiTheme="minorHAnsi"/>
                <w:lang w:eastAsia="es-CL"/>
              </w:rPr>
            </w:pPr>
            <w:r w:rsidRPr="00E66120">
              <w:rPr>
                <w:rFonts w:cstheme="minorHAnsi"/>
              </w:rPr>
              <w:t>El objetivo general de esta licitación es la contratación de un servicio experto para la elaboración de Fichas de Resultados y Lecciones Aprendidas de proyectos terminados, a través de la metodología y formato desarrollado por la Fundación para estos efectos</w:t>
            </w:r>
            <w:r w:rsidRPr="00E661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194C939A" w:rsidR="00956C38" w:rsidRDefault="00956C38" w:rsidP="00F66D3F">
      <w:pPr>
        <w:numPr>
          <w:ilvl w:val="1"/>
          <w:numId w:val="10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E66120">
        <w:rPr>
          <w:rFonts w:asciiTheme="minorHAnsi" w:hAnsiTheme="minorHAnsi" w:cs="Arial"/>
          <w:b/>
        </w:rPr>
        <w:t xml:space="preserve"> y resultados esperados (no</w:t>
      </w:r>
      <w:r w:rsidR="00A62CF3">
        <w:rPr>
          <w:rFonts w:asciiTheme="minorHAnsi" w:hAnsiTheme="minorHAnsi" w:cs="Arial"/>
          <w:b/>
        </w:rPr>
        <w:t xml:space="preserve"> modificar)</w:t>
      </w:r>
    </w:p>
    <w:p w14:paraId="066C87C2" w14:textId="77777777" w:rsidR="00667D28" w:rsidRDefault="00667D28" w:rsidP="00667D28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8794" w:type="dxa"/>
        <w:tblInd w:w="-10" w:type="dxa"/>
        <w:tblLook w:val="04A0" w:firstRow="1" w:lastRow="0" w:firstColumn="1" w:lastColumn="0" w:noHBand="0" w:noVBand="1"/>
      </w:tblPr>
      <w:tblGrid>
        <w:gridCol w:w="846"/>
        <w:gridCol w:w="3087"/>
        <w:gridCol w:w="750"/>
        <w:gridCol w:w="4111"/>
      </w:tblGrid>
      <w:tr w:rsidR="00E66120" w:rsidRPr="00C80216" w14:paraId="71494D18" w14:textId="77777777" w:rsidTr="00667D28">
        <w:trPr>
          <w:trHeight w:val="64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F4895CE" w14:textId="77777777" w:rsidR="00E66120" w:rsidRPr="00C80216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80216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C80216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3087" w:type="dxa"/>
            <w:shd w:val="clear" w:color="auto" w:fill="D9D9D9" w:themeFill="background1" w:themeFillShade="D9"/>
            <w:vAlign w:val="center"/>
          </w:tcPr>
          <w:p w14:paraId="4EA7E537" w14:textId="59FA6BC1" w:rsidR="00E66120" w:rsidRPr="00C80216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0216">
              <w:rPr>
                <w:rFonts w:asciiTheme="minorHAnsi" w:hAnsiTheme="minorHAnsi" w:cstheme="minorHAnsi"/>
                <w:b/>
                <w:bCs/>
              </w:rPr>
              <w:t xml:space="preserve">Objetivo Específico 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1A113FAE" w14:textId="77777777" w:rsidR="00E66120" w:rsidRPr="00C80216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80216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C80216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2C4C1BE" w14:textId="77777777" w:rsidR="00E66120" w:rsidRPr="00C80216" w:rsidRDefault="00E66120" w:rsidP="007D7E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80216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E66120" w:rsidRPr="00C80216" w14:paraId="1EF42C6C" w14:textId="77777777" w:rsidTr="007D7E9C">
        <w:trPr>
          <w:trHeight w:val="707"/>
        </w:trPr>
        <w:tc>
          <w:tcPr>
            <w:tcW w:w="846" w:type="dxa"/>
            <w:vAlign w:val="center"/>
          </w:tcPr>
          <w:p w14:paraId="241F7EF7" w14:textId="77777777" w:rsidR="00E66120" w:rsidRPr="00C80216" w:rsidRDefault="00E66120" w:rsidP="007D7E9C">
            <w:pPr>
              <w:jc w:val="center"/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87" w:type="dxa"/>
            <w:vAlign w:val="center"/>
          </w:tcPr>
          <w:p w14:paraId="67569D46" w14:textId="77777777" w:rsidR="00E66120" w:rsidRPr="00C80216" w:rsidRDefault="00E66120" w:rsidP="007D7E9C">
            <w:pPr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>Elaboración de Fichas</w:t>
            </w:r>
          </w:p>
        </w:tc>
        <w:tc>
          <w:tcPr>
            <w:tcW w:w="750" w:type="dxa"/>
            <w:vAlign w:val="center"/>
          </w:tcPr>
          <w:p w14:paraId="00DC7494" w14:textId="77777777" w:rsidR="00E66120" w:rsidRPr="00C80216" w:rsidRDefault="00E66120" w:rsidP="007D7E9C">
            <w:pPr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4111" w:type="dxa"/>
            <w:vAlign w:val="center"/>
          </w:tcPr>
          <w:p w14:paraId="247105B1" w14:textId="77777777" w:rsidR="00E66120" w:rsidRPr="00C80216" w:rsidRDefault="00E66120" w:rsidP="007D7E9C">
            <w:pPr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 xml:space="preserve">10 </w:t>
            </w:r>
            <w:proofErr w:type="gramStart"/>
            <w:r w:rsidRPr="00C80216">
              <w:rPr>
                <w:rFonts w:asciiTheme="minorHAnsi" w:hAnsiTheme="minorHAnsi" w:cstheme="minorHAnsi"/>
              </w:rPr>
              <w:t>Fichas</w:t>
            </w:r>
            <w:proofErr w:type="gramEnd"/>
            <w:r w:rsidRPr="00C80216">
              <w:rPr>
                <w:rFonts w:asciiTheme="minorHAnsi" w:hAnsiTheme="minorHAnsi" w:cstheme="minorHAnsi"/>
              </w:rPr>
              <w:t xml:space="preserve"> de Resultados y Lecciones Aprendidas de proyectos FIA elaboradas.</w:t>
            </w:r>
          </w:p>
        </w:tc>
      </w:tr>
      <w:tr w:rsidR="00E66120" w:rsidRPr="00C80216" w14:paraId="0C428F55" w14:textId="77777777" w:rsidTr="007D7E9C">
        <w:trPr>
          <w:trHeight w:val="707"/>
        </w:trPr>
        <w:tc>
          <w:tcPr>
            <w:tcW w:w="846" w:type="dxa"/>
            <w:vAlign w:val="center"/>
          </w:tcPr>
          <w:p w14:paraId="1858F767" w14:textId="77777777" w:rsidR="00E66120" w:rsidRPr="00C80216" w:rsidRDefault="00E66120" w:rsidP="007D7E9C">
            <w:pPr>
              <w:jc w:val="center"/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87" w:type="dxa"/>
            <w:vAlign w:val="center"/>
          </w:tcPr>
          <w:p w14:paraId="2817E32E" w14:textId="77777777" w:rsidR="00E66120" w:rsidRPr="00C80216" w:rsidRDefault="00E66120" w:rsidP="007D7E9C">
            <w:pPr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>Seguimiento del trabajo de diagramación</w:t>
            </w:r>
          </w:p>
        </w:tc>
        <w:tc>
          <w:tcPr>
            <w:tcW w:w="750" w:type="dxa"/>
            <w:vAlign w:val="center"/>
          </w:tcPr>
          <w:p w14:paraId="377312BF" w14:textId="77777777" w:rsidR="00E66120" w:rsidRPr="00C80216" w:rsidRDefault="00E66120" w:rsidP="007D7E9C">
            <w:pPr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111" w:type="dxa"/>
            <w:vAlign w:val="center"/>
          </w:tcPr>
          <w:p w14:paraId="54A2FFF7" w14:textId="2708FB67" w:rsidR="00E66120" w:rsidRPr="00C80216" w:rsidRDefault="00E66120" w:rsidP="007D7E9C">
            <w:pPr>
              <w:rPr>
                <w:rFonts w:asciiTheme="minorHAnsi" w:hAnsiTheme="minorHAnsi" w:cstheme="minorHAnsi"/>
              </w:rPr>
            </w:pPr>
            <w:r w:rsidRPr="00C80216">
              <w:rPr>
                <w:rFonts w:asciiTheme="minorHAnsi" w:hAnsiTheme="minorHAnsi" w:cstheme="minorHAnsi"/>
              </w:rPr>
              <w:t xml:space="preserve">Revisión y corrección de los textos una vez diagramadas cada una de las </w:t>
            </w:r>
            <w:r w:rsidR="00FA34EC">
              <w:rPr>
                <w:rFonts w:asciiTheme="minorHAnsi" w:hAnsiTheme="minorHAnsi" w:cstheme="minorHAnsi"/>
              </w:rPr>
              <w:t xml:space="preserve">diez </w:t>
            </w:r>
            <w:r w:rsidRPr="00C80216">
              <w:rPr>
                <w:rFonts w:asciiTheme="minorHAnsi" w:hAnsiTheme="minorHAnsi" w:cstheme="minorHAnsi"/>
              </w:rPr>
              <w:t>fichas.</w:t>
            </w:r>
          </w:p>
        </w:tc>
      </w:tr>
    </w:tbl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0C14F849" w14:textId="77777777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F66D3F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4C3F11BD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2A984C2A" w14:textId="2FAEAC31" w:rsidR="00417C86" w:rsidRDefault="00417C86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B10B1D6" w14:textId="2A833702" w:rsidR="00417C86" w:rsidRDefault="00417C86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6E22085" w14:textId="2C064B29" w:rsidR="00417C86" w:rsidRDefault="00417C86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87E2A42" w14:textId="6B27C897" w:rsidR="00417C86" w:rsidRDefault="00417C86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04745E8" w14:textId="77777777" w:rsidR="00417C86" w:rsidRPr="00A453E5" w:rsidRDefault="00417C86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F66D3F">
      <w:pPr>
        <w:numPr>
          <w:ilvl w:val="1"/>
          <w:numId w:val="10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 w:rsidP="0052789D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</w:pPr>
    </w:p>
    <w:p w14:paraId="1F107F03" w14:textId="4B15651C" w:rsidR="00956C38" w:rsidRPr="00A453E5" w:rsidRDefault="00956C38" w:rsidP="00F66D3F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5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5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05719583" w:rsidR="00956C38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2905253" w14:textId="77777777" w:rsidR="00667D28" w:rsidRPr="0018176F" w:rsidRDefault="00667D28" w:rsidP="00667D28">
      <w:pPr>
        <w:spacing w:after="0" w:line="240" w:lineRule="auto"/>
        <w:ind w:right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 el caso que corresponda, d</w:t>
      </w:r>
      <w:r w:rsidRPr="0018176F">
        <w:rPr>
          <w:rFonts w:cs="Arial"/>
          <w:sz w:val="24"/>
          <w:szCs w:val="24"/>
        </w:rPr>
        <w:t xml:space="preserve">escribir la capacidad de ejecución, considerando las competencias y experiencia del equipo técnico o consultor, y su tiempo de dedicación. Especificar nombres, especialidad, función o área de trabajo en la consultoría y tiempo de dedicación total. Además, se debe completar </w:t>
      </w:r>
      <w:r>
        <w:rPr>
          <w:rFonts w:cs="Arial"/>
          <w:sz w:val="24"/>
          <w:szCs w:val="24"/>
        </w:rPr>
        <w:t>el</w:t>
      </w:r>
      <w:r w:rsidRPr="0018176F">
        <w:rPr>
          <w:rFonts w:cs="Arial"/>
          <w:sz w:val="24"/>
          <w:szCs w:val="24"/>
        </w:rPr>
        <w:t xml:space="preserve"> Anexo 3</w:t>
      </w:r>
      <w:r>
        <w:rPr>
          <w:rFonts w:cs="Arial"/>
          <w:sz w:val="24"/>
          <w:szCs w:val="24"/>
        </w:rPr>
        <w:t>.</w:t>
      </w:r>
    </w:p>
    <w:p w14:paraId="65B30A40" w14:textId="77777777" w:rsidR="00667D28" w:rsidRDefault="00667D28" w:rsidP="00667D28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209D19C3" w14:textId="77777777" w:rsidR="00667D28" w:rsidRPr="00C62C2B" w:rsidRDefault="00667D28" w:rsidP="00667D28">
      <w:pPr>
        <w:pStyle w:val="Prrafodelista"/>
        <w:spacing w:after="0"/>
        <w:ind w:left="0"/>
        <w:jc w:val="both"/>
        <w:rPr>
          <w:rFonts w:cs="Arial"/>
          <w:b/>
        </w:rPr>
      </w:pPr>
      <w:r w:rsidRPr="00C62C2B">
        <w:rPr>
          <w:rFonts w:cs="Arial"/>
          <w:b/>
        </w:rPr>
        <w:t>EQUIPO TÉCNICO CONSULTORÍA</w:t>
      </w:r>
    </w:p>
    <w:p w14:paraId="45F1FF84" w14:textId="77777777" w:rsidR="00667D28" w:rsidRPr="00834EE7" w:rsidRDefault="00667D28" w:rsidP="00667D28">
      <w:pPr>
        <w:pStyle w:val="Prrafodelista"/>
        <w:tabs>
          <w:tab w:val="left" w:pos="25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34EE7">
        <w:rPr>
          <w:rFonts w:ascii="Arial" w:hAnsi="Arial" w:cs="Arial"/>
          <w:sz w:val="20"/>
          <w:szCs w:val="20"/>
        </w:rPr>
        <w:tab/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05"/>
        <w:gridCol w:w="2297"/>
        <w:gridCol w:w="2523"/>
        <w:gridCol w:w="1446"/>
      </w:tblGrid>
      <w:tr w:rsidR="00667D28" w:rsidRPr="00C62C2B" w14:paraId="63DAE96A" w14:textId="77777777" w:rsidTr="007D7E9C">
        <w:trPr>
          <w:trHeight w:val="896"/>
        </w:trPr>
        <w:tc>
          <w:tcPr>
            <w:tcW w:w="1418" w:type="dxa"/>
            <w:shd w:val="clear" w:color="auto" w:fill="D9D9D9"/>
            <w:vAlign w:val="center"/>
          </w:tcPr>
          <w:p w14:paraId="6FE45533" w14:textId="77777777" w:rsidR="00667D28" w:rsidRPr="00C62C2B" w:rsidRDefault="00667D28" w:rsidP="007D7E9C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Nombre del profesional</w:t>
            </w:r>
          </w:p>
        </w:tc>
        <w:tc>
          <w:tcPr>
            <w:tcW w:w="1105" w:type="dxa"/>
            <w:shd w:val="clear" w:color="auto" w:fill="D9D9D9"/>
            <w:vAlign w:val="center"/>
          </w:tcPr>
          <w:p w14:paraId="25A57519" w14:textId="77777777" w:rsidR="00667D28" w:rsidRPr="00C62C2B" w:rsidRDefault="00667D28" w:rsidP="007D7E9C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Profesión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578A0564" w14:textId="77777777" w:rsidR="00667D28" w:rsidRPr="00C62C2B" w:rsidRDefault="00667D28" w:rsidP="007D7E9C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Competencias y experiencias relacionadas a la consultoría</w:t>
            </w:r>
          </w:p>
        </w:tc>
        <w:tc>
          <w:tcPr>
            <w:tcW w:w="2523" w:type="dxa"/>
            <w:shd w:val="clear" w:color="auto" w:fill="D9D9D9"/>
            <w:vAlign w:val="center"/>
          </w:tcPr>
          <w:p w14:paraId="64FDA7D7" w14:textId="77777777" w:rsidR="00667D28" w:rsidRPr="00C62C2B" w:rsidRDefault="00667D28" w:rsidP="007D7E9C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>Función o área de trabajo (Proyecto asignado si corresponde)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721CCD20" w14:textId="77777777" w:rsidR="00667D28" w:rsidRPr="00C62C2B" w:rsidRDefault="00667D28" w:rsidP="007D7E9C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C62C2B">
              <w:rPr>
                <w:rFonts w:cs="Arial"/>
                <w:b/>
                <w:sz w:val="20"/>
                <w:szCs w:val="20"/>
              </w:rPr>
              <w:t xml:space="preserve">Horas totales de dedicación </w:t>
            </w:r>
          </w:p>
          <w:p w14:paraId="55F645A7" w14:textId="77777777" w:rsidR="00667D28" w:rsidRPr="00C62C2B" w:rsidRDefault="00667D28" w:rsidP="007D7E9C">
            <w:pPr>
              <w:pStyle w:val="Prrafodelista"/>
              <w:spacing w:after="0" w:line="240" w:lineRule="auto"/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67D28" w:rsidRPr="00E9641A" w14:paraId="74372D42" w14:textId="77777777" w:rsidTr="007D7E9C">
        <w:trPr>
          <w:trHeight w:val="349"/>
        </w:trPr>
        <w:tc>
          <w:tcPr>
            <w:tcW w:w="1418" w:type="dxa"/>
            <w:shd w:val="clear" w:color="auto" w:fill="auto"/>
            <w:vAlign w:val="center"/>
          </w:tcPr>
          <w:p w14:paraId="603967DD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55279C1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815AD3E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12A3EBFB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5A0C876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D28" w:rsidRPr="00E9641A" w14:paraId="491852D1" w14:textId="77777777" w:rsidTr="007D7E9C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14:paraId="03D02761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3836504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2C72DCF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6E35327E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9DEF2E1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D28" w:rsidRPr="00E9641A" w14:paraId="4B6B05AC" w14:textId="77777777" w:rsidTr="007D7E9C">
        <w:trPr>
          <w:trHeight w:val="417"/>
        </w:trPr>
        <w:tc>
          <w:tcPr>
            <w:tcW w:w="1418" w:type="dxa"/>
            <w:shd w:val="clear" w:color="auto" w:fill="auto"/>
            <w:vAlign w:val="center"/>
          </w:tcPr>
          <w:p w14:paraId="452DF4CA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F14D38F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D04D730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2DC015CB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D10DFEB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D28" w:rsidRPr="00E9641A" w14:paraId="4C08438E" w14:textId="77777777" w:rsidTr="007D7E9C">
        <w:trPr>
          <w:trHeight w:val="423"/>
        </w:trPr>
        <w:tc>
          <w:tcPr>
            <w:tcW w:w="1418" w:type="dxa"/>
            <w:shd w:val="clear" w:color="auto" w:fill="auto"/>
            <w:vAlign w:val="center"/>
          </w:tcPr>
          <w:p w14:paraId="63C58660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BC10A7C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7BC0952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3BE5332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78A9F25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D28" w:rsidRPr="00E9641A" w14:paraId="0B8EFFB5" w14:textId="77777777" w:rsidTr="007D7E9C">
        <w:trPr>
          <w:trHeight w:val="415"/>
        </w:trPr>
        <w:tc>
          <w:tcPr>
            <w:tcW w:w="1418" w:type="dxa"/>
            <w:shd w:val="clear" w:color="auto" w:fill="auto"/>
            <w:vAlign w:val="center"/>
          </w:tcPr>
          <w:p w14:paraId="741474C0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FCFE59B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5A84EE3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54E743AA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71BAB7F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D28" w:rsidRPr="00E9641A" w14:paraId="0B167E0A" w14:textId="77777777" w:rsidTr="007D7E9C">
        <w:trPr>
          <w:trHeight w:val="421"/>
        </w:trPr>
        <w:tc>
          <w:tcPr>
            <w:tcW w:w="1418" w:type="dxa"/>
            <w:shd w:val="clear" w:color="auto" w:fill="auto"/>
            <w:vAlign w:val="center"/>
          </w:tcPr>
          <w:p w14:paraId="07F46AB2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6ADDB06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6B83D0A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350A6387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A99030A" w14:textId="77777777" w:rsidR="00667D28" w:rsidRPr="00E9641A" w:rsidRDefault="00667D28" w:rsidP="007D7E9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DEC38" w14:textId="77777777" w:rsidR="00667D28" w:rsidRDefault="00667D28" w:rsidP="00667D28">
      <w:pPr>
        <w:widowControl w:val="0"/>
        <w:adjustRightInd w:val="0"/>
        <w:spacing w:after="0" w:line="360" w:lineRule="atLeast"/>
        <w:textAlignment w:val="baseline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A494014" w14:textId="7A2369ED" w:rsidR="00956C38" w:rsidRPr="00A453E5" w:rsidRDefault="00956C38" w:rsidP="00F66D3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047B4AE2" w14:textId="5C4A500B" w:rsidR="00956C38" w:rsidRPr="00A453E5" w:rsidRDefault="00956C38" w:rsidP="0052789D">
      <w:pPr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/>
        </w:rPr>
      </w:pPr>
      <w:r w:rsidRPr="00C61899">
        <w:rPr>
          <w:rFonts w:asciiTheme="minorHAnsi" w:hAnsiTheme="minorHAnsi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EB0A16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EB0A16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64A4DB7" w14:textId="76AD85C9" w:rsidR="002F4A08" w:rsidRDefault="002F4A08" w:rsidP="00667D28">
      <w:pPr>
        <w:pStyle w:val="Prrafodelista"/>
        <w:numPr>
          <w:ilvl w:val="0"/>
          <w:numId w:val="42"/>
        </w:numPr>
        <w:spacing w:line="240" w:lineRule="auto"/>
        <w:ind w:left="426"/>
        <w:jc w:val="both"/>
        <w:rPr>
          <w:rFonts w:cs="Calibri"/>
        </w:rPr>
      </w:pPr>
      <w:bookmarkStart w:id="6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667D28">
        <w:rPr>
          <w:rFonts w:cs="Calibri"/>
          <w:b/>
          <w:bCs/>
        </w:rPr>
        <w:t xml:space="preserve"> </w:t>
      </w:r>
      <w:r w:rsidR="00667D28">
        <w:rPr>
          <w:rFonts w:cs="Calibri"/>
          <w:bCs/>
        </w:rPr>
        <w:t>(solo para personas jurídicas).</w:t>
      </w:r>
    </w:p>
    <w:p w14:paraId="3B94191B" w14:textId="22DEEF76" w:rsidR="002F4A08" w:rsidRPr="00667D28" w:rsidRDefault="002F4A08" w:rsidP="00F1589B">
      <w:pPr>
        <w:spacing w:line="240" w:lineRule="auto"/>
        <w:ind w:left="426"/>
        <w:jc w:val="both"/>
        <w:rPr>
          <w:rFonts w:cs="Calibri"/>
          <w:bCs/>
        </w:rPr>
      </w:pPr>
      <w:r w:rsidRPr="00667D28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 w:rsidRPr="00667D28">
        <w:rPr>
          <w:rFonts w:cs="Calibri"/>
          <w:bCs/>
        </w:rPr>
        <w:t>9</w:t>
      </w:r>
      <w:r w:rsidRPr="00667D28">
        <w:rPr>
          <w:rFonts w:cs="Calibri"/>
          <w:bCs/>
        </w:rPr>
        <w:t xml:space="preserve">0 días anteriores a la fecha de postulación. </w:t>
      </w:r>
    </w:p>
    <w:p w14:paraId="3B94006B" w14:textId="77777777" w:rsidR="002F4A08" w:rsidRDefault="002F4A08" w:rsidP="00667D28">
      <w:pPr>
        <w:pStyle w:val="Prrafodelista"/>
        <w:spacing w:line="240" w:lineRule="auto"/>
        <w:ind w:left="426"/>
        <w:jc w:val="both"/>
        <w:rPr>
          <w:rFonts w:cs="Calibri"/>
        </w:rPr>
      </w:pPr>
    </w:p>
    <w:p w14:paraId="11627AE4" w14:textId="77777777" w:rsidR="00667D28" w:rsidRDefault="002F4A08" w:rsidP="00667D28">
      <w:pPr>
        <w:pStyle w:val="Prrafodelista"/>
        <w:numPr>
          <w:ilvl w:val="0"/>
          <w:numId w:val="42"/>
        </w:numPr>
        <w:spacing w:after="0" w:line="240" w:lineRule="auto"/>
        <w:ind w:left="426"/>
        <w:contextualSpacing w:val="0"/>
        <w:jc w:val="both"/>
        <w:rPr>
          <w:rFonts w:cs="Calibri"/>
          <w:bCs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  <w:bookmarkEnd w:id="6"/>
      <w:r w:rsidR="00667D28">
        <w:rPr>
          <w:rFonts w:cs="Calibri"/>
          <w:b/>
        </w:rPr>
        <w:t xml:space="preserve">. </w:t>
      </w:r>
      <w:r w:rsidR="00667D28" w:rsidRPr="00664DA0">
        <w:rPr>
          <w:rFonts w:cs="Calibri"/>
          <w:bCs/>
        </w:rPr>
        <w:t>En el caso de persona jurídica debe presentar</w:t>
      </w:r>
      <w:r w:rsidR="00667D28" w:rsidRPr="00664DA0">
        <w:rPr>
          <w:rFonts w:cs="Calibri"/>
        </w:rPr>
        <w:t xml:space="preserve"> carpeta tributaria electrónica del tipo “Acreditar tamaño de empresa” y en el caso de persona natural </w:t>
      </w:r>
      <w:r w:rsidR="00667D28">
        <w:rPr>
          <w:rFonts w:cs="Calibri"/>
        </w:rPr>
        <w:t xml:space="preserve">debe presentar </w:t>
      </w:r>
      <w:r w:rsidR="00667D28" w:rsidRPr="00F401B9">
        <w:rPr>
          <w:color w:val="000000" w:themeColor="text1"/>
        </w:rPr>
        <w:t xml:space="preserve">Carpeta tributaria electrónica para </w:t>
      </w:r>
      <w:r w:rsidR="00667D28">
        <w:rPr>
          <w:color w:val="000000" w:themeColor="text1"/>
        </w:rPr>
        <w:t>“A</w:t>
      </w:r>
      <w:r w:rsidR="00667D28" w:rsidRPr="00F401B9">
        <w:rPr>
          <w:color w:val="000000" w:themeColor="text1"/>
        </w:rPr>
        <w:t>creditar renta</w:t>
      </w:r>
      <w:r w:rsidR="00667D28">
        <w:rPr>
          <w:color w:val="000000" w:themeColor="text1"/>
        </w:rPr>
        <w:t>”</w:t>
      </w:r>
      <w:r w:rsidR="00667D28">
        <w:rPr>
          <w:b/>
          <w:bCs/>
          <w:color w:val="003265"/>
          <w:sz w:val="16"/>
          <w:szCs w:val="16"/>
        </w:rPr>
        <w:t xml:space="preserve">, </w:t>
      </w:r>
      <w:r w:rsidR="00667D28" w:rsidRPr="00664DA0">
        <w:rPr>
          <w:rFonts w:cs="Calibri"/>
        </w:rPr>
        <w:t>que dispone el SII.</w:t>
      </w:r>
    </w:p>
    <w:p w14:paraId="57FA7580" w14:textId="0A113D92" w:rsidR="002F4A08" w:rsidRDefault="002F4A08" w:rsidP="00667D28">
      <w:pPr>
        <w:pStyle w:val="Prrafodelista"/>
        <w:spacing w:line="240" w:lineRule="auto"/>
        <w:ind w:left="426"/>
        <w:jc w:val="both"/>
        <w:rPr>
          <w:rFonts w:cs="Calibri"/>
        </w:rPr>
      </w:pPr>
    </w:p>
    <w:p w14:paraId="3E7A9D58" w14:textId="77777777" w:rsidR="002F4A08" w:rsidRDefault="002F4A08" w:rsidP="00667D28">
      <w:pPr>
        <w:pStyle w:val="Prrafodelista"/>
        <w:spacing w:line="240" w:lineRule="auto"/>
        <w:ind w:left="426"/>
        <w:jc w:val="both"/>
        <w:rPr>
          <w:rFonts w:cs="Calibri"/>
        </w:rPr>
      </w:pPr>
    </w:p>
    <w:p w14:paraId="06443A39" w14:textId="478017F4" w:rsidR="00667D28" w:rsidRPr="009D60FD" w:rsidRDefault="002F4A08" w:rsidP="00667D28">
      <w:pPr>
        <w:pStyle w:val="Prrafodelista"/>
        <w:numPr>
          <w:ilvl w:val="0"/>
          <w:numId w:val="42"/>
        </w:numPr>
        <w:spacing w:after="0" w:line="240" w:lineRule="auto"/>
        <w:ind w:left="426"/>
        <w:contextualSpacing w:val="0"/>
        <w:jc w:val="both"/>
        <w:rPr>
          <w:rFonts w:cs="Calibri"/>
          <w:bCs/>
        </w:rPr>
      </w:pPr>
      <w:bookmarkStart w:id="7" w:name="_Hlk43131952"/>
      <w:r>
        <w:rPr>
          <w:rFonts w:cs="Calibri"/>
          <w:b/>
        </w:rPr>
        <w:t xml:space="preserve">Anexo </w:t>
      </w:r>
      <w:r w:rsidR="0055795A">
        <w:rPr>
          <w:rFonts w:cs="Calibri"/>
          <w:b/>
        </w:rPr>
        <w:t>3</w:t>
      </w:r>
      <w:r>
        <w:rPr>
          <w:rFonts w:cs="Calibri"/>
          <w:b/>
        </w:rPr>
        <w:t xml:space="preserve">. </w:t>
      </w:r>
      <w:r w:rsidR="00667D28" w:rsidRPr="009D60FD">
        <w:rPr>
          <w:rFonts w:cs="Calibri"/>
          <w:bCs/>
        </w:rPr>
        <w:t xml:space="preserve">Currículum Vitae (CV) del </w:t>
      </w:r>
      <w:r w:rsidR="00667D28">
        <w:rPr>
          <w:rFonts w:cs="Calibri"/>
          <w:bCs/>
        </w:rPr>
        <w:t xml:space="preserve">consultor (para el caso de personas naturales) o </w:t>
      </w:r>
      <w:r w:rsidR="00667D28" w:rsidRPr="009D60FD">
        <w:rPr>
          <w:rFonts w:cs="Calibri"/>
          <w:bCs/>
        </w:rPr>
        <w:t xml:space="preserve">de cada uno de los integrantes del </w:t>
      </w:r>
      <w:r w:rsidR="00667D28">
        <w:rPr>
          <w:rFonts w:cs="Calibri"/>
          <w:bCs/>
        </w:rPr>
        <w:t>e</w:t>
      </w:r>
      <w:r w:rsidR="00667D28" w:rsidRPr="009D60FD">
        <w:rPr>
          <w:rFonts w:cs="Calibri"/>
          <w:bCs/>
        </w:rPr>
        <w:t xml:space="preserve">quipo </w:t>
      </w:r>
      <w:r w:rsidR="00667D28">
        <w:rPr>
          <w:rFonts w:cs="Calibri"/>
          <w:bCs/>
        </w:rPr>
        <w:t>t</w:t>
      </w:r>
      <w:r w:rsidR="00667D28" w:rsidRPr="009D60FD">
        <w:rPr>
          <w:rFonts w:cs="Calibri"/>
          <w:bCs/>
        </w:rPr>
        <w:t>écnico</w:t>
      </w:r>
      <w:r w:rsidR="00667D28">
        <w:rPr>
          <w:rFonts w:cs="Calibri"/>
          <w:bCs/>
        </w:rPr>
        <w:t xml:space="preserve"> (en caso de que el postulante corresponda a una persona jurídica).</w:t>
      </w:r>
    </w:p>
    <w:p w14:paraId="77997727" w14:textId="027A5522" w:rsidR="0055795A" w:rsidRDefault="0055795A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bookmarkEnd w:id="7"/>
    <w:p w14:paraId="09C90DFE" w14:textId="5A901D98" w:rsidR="002F4A08" w:rsidRDefault="002F4A08" w:rsidP="00F1589B">
      <w:pPr>
        <w:pStyle w:val="Prrafodelista"/>
        <w:spacing w:line="240" w:lineRule="auto"/>
        <w:ind w:left="426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65CC3179" w14:textId="6592E651" w:rsidR="00231B8C" w:rsidRDefault="00231B8C" w:rsidP="00F1589B">
      <w:pPr>
        <w:pStyle w:val="Prrafodelista"/>
        <w:spacing w:line="240" w:lineRule="auto"/>
        <w:ind w:left="426"/>
        <w:jc w:val="both"/>
        <w:rPr>
          <w:rFonts w:eastAsia="Times New Roman" w:cs="Calibri"/>
        </w:rPr>
      </w:pPr>
    </w:p>
    <w:p w14:paraId="4F9A98D4" w14:textId="78E5C9F7" w:rsidR="00231B8C" w:rsidRDefault="00231B8C" w:rsidP="00F1589B">
      <w:pPr>
        <w:pStyle w:val="Prrafodelista"/>
        <w:spacing w:line="240" w:lineRule="auto"/>
        <w:ind w:left="426"/>
        <w:jc w:val="both"/>
        <w:rPr>
          <w:rFonts w:eastAsia="Times New Roman" w:cs="Calibri"/>
        </w:rPr>
      </w:pPr>
    </w:p>
    <w:p w14:paraId="2281F77A" w14:textId="509295FD" w:rsidR="00231B8C" w:rsidRPr="00231B8C" w:rsidRDefault="00231B8C" w:rsidP="00231B8C">
      <w:pPr>
        <w:pStyle w:val="Prrafodelista"/>
        <w:numPr>
          <w:ilvl w:val="0"/>
          <w:numId w:val="42"/>
        </w:numPr>
        <w:spacing w:line="240" w:lineRule="auto"/>
        <w:ind w:left="426"/>
        <w:jc w:val="both"/>
        <w:rPr>
          <w:rFonts w:eastAsia="Times New Roman" w:cs="Calibri"/>
          <w:b/>
          <w:bCs/>
        </w:rPr>
      </w:pPr>
      <w:r w:rsidRPr="00231B8C">
        <w:rPr>
          <w:rFonts w:eastAsia="Times New Roman" w:cs="Calibri"/>
          <w:b/>
          <w:bCs/>
        </w:rPr>
        <w:t>Anexo 4.</w:t>
      </w:r>
      <w:r>
        <w:rPr>
          <w:rFonts w:eastAsia="Times New Roman" w:cs="Calibri"/>
        </w:rPr>
        <w:t xml:space="preserve"> </w:t>
      </w:r>
      <w:r w:rsidR="00450F83">
        <w:rPr>
          <w:rFonts w:cs="Calibri"/>
          <w:color w:val="000000"/>
          <w:shd w:val="clear" w:color="auto" w:fill="FFFFFF"/>
        </w:rPr>
        <w:t>Dossier de los trabajos realizados que demuestren la experiencia y competencias en caso de que el/la postulante corresponda a una persona jurídica.</w:t>
      </w:r>
      <w:r w:rsidR="00450F83">
        <w:t> </w:t>
      </w:r>
    </w:p>
    <w:p w14:paraId="012A8871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7C11ABF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2C02B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17114B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A33F848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6C8D98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24D8FD2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436A5" w14:textId="77777777" w:rsidR="002F4A08" w:rsidRDefault="002F4A08" w:rsidP="002F4A08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1949" w14:textId="77777777" w:rsidR="00366E8B" w:rsidRDefault="00366E8B" w:rsidP="00E819D0">
      <w:pPr>
        <w:spacing w:after="0" w:line="240" w:lineRule="auto"/>
      </w:pPr>
      <w:r>
        <w:separator/>
      </w:r>
    </w:p>
    <w:p w14:paraId="0AF6C79C" w14:textId="77777777" w:rsidR="00366E8B" w:rsidRDefault="00366E8B"/>
    <w:p w14:paraId="38546717" w14:textId="77777777" w:rsidR="00366E8B" w:rsidRDefault="00366E8B" w:rsidP="00D646D6"/>
    <w:p w14:paraId="1903B8C5" w14:textId="77777777" w:rsidR="00366E8B" w:rsidRDefault="00366E8B" w:rsidP="002D7B63"/>
    <w:p w14:paraId="3ED4281F" w14:textId="77777777" w:rsidR="00366E8B" w:rsidRDefault="00366E8B" w:rsidP="002D7B63"/>
    <w:p w14:paraId="6C13FCD5" w14:textId="77777777" w:rsidR="00366E8B" w:rsidRDefault="00366E8B" w:rsidP="001524A6"/>
    <w:p w14:paraId="55D773D5" w14:textId="77777777" w:rsidR="00366E8B" w:rsidRDefault="00366E8B" w:rsidP="00AE748D"/>
    <w:p w14:paraId="4583A758" w14:textId="77777777" w:rsidR="00366E8B" w:rsidRDefault="00366E8B" w:rsidP="0005377E"/>
    <w:p w14:paraId="66B7A333" w14:textId="77777777" w:rsidR="00366E8B" w:rsidRDefault="00366E8B"/>
    <w:p w14:paraId="2DFCB944" w14:textId="77777777" w:rsidR="00366E8B" w:rsidRDefault="00366E8B" w:rsidP="00A672FF"/>
    <w:p w14:paraId="535C2218" w14:textId="77777777" w:rsidR="00366E8B" w:rsidRDefault="00366E8B" w:rsidP="003975AC"/>
  </w:endnote>
  <w:endnote w:type="continuationSeparator" w:id="0">
    <w:p w14:paraId="39C880FB" w14:textId="77777777" w:rsidR="00366E8B" w:rsidRDefault="00366E8B" w:rsidP="00E819D0">
      <w:pPr>
        <w:spacing w:after="0" w:line="240" w:lineRule="auto"/>
      </w:pPr>
      <w:r>
        <w:continuationSeparator/>
      </w:r>
    </w:p>
    <w:p w14:paraId="5C08F1A0" w14:textId="77777777" w:rsidR="00366E8B" w:rsidRDefault="00366E8B"/>
    <w:p w14:paraId="5E2A7C29" w14:textId="77777777" w:rsidR="00366E8B" w:rsidRDefault="00366E8B" w:rsidP="00D646D6"/>
    <w:p w14:paraId="1EEA2676" w14:textId="77777777" w:rsidR="00366E8B" w:rsidRDefault="00366E8B" w:rsidP="002D7B63"/>
    <w:p w14:paraId="17D2301F" w14:textId="77777777" w:rsidR="00366E8B" w:rsidRDefault="00366E8B" w:rsidP="002D7B63"/>
    <w:p w14:paraId="758CD207" w14:textId="77777777" w:rsidR="00366E8B" w:rsidRDefault="00366E8B" w:rsidP="001524A6"/>
    <w:p w14:paraId="36623C4C" w14:textId="77777777" w:rsidR="00366E8B" w:rsidRDefault="00366E8B" w:rsidP="00AE748D"/>
    <w:p w14:paraId="71AFFCDC" w14:textId="77777777" w:rsidR="00366E8B" w:rsidRDefault="00366E8B" w:rsidP="0005377E"/>
    <w:p w14:paraId="0784682E" w14:textId="77777777" w:rsidR="00366E8B" w:rsidRDefault="00366E8B"/>
    <w:p w14:paraId="7D9D61AF" w14:textId="77777777" w:rsidR="00366E8B" w:rsidRDefault="00366E8B" w:rsidP="00A672FF"/>
    <w:p w14:paraId="19B96087" w14:textId="77777777" w:rsidR="00366E8B" w:rsidRDefault="00366E8B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731FF27" w14:textId="765A9561" w:rsidR="004B51C5" w:rsidRPr="004B51C5" w:rsidRDefault="005A426F" w:rsidP="004B51C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spacing w:after="0" w:line="240" w:lineRule="auto"/>
      <w:jc w:val="both"/>
      <w:rPr>
        <w:sz w:val="18"/>
        <w:szCs w:val="18"/>
        <w:lang w:val="es-MX"/>
      </w:rPr>
    </w:pPr>
    <w:r w:rsidRPr="004B51C5">
      <w:rPr>
        <w:rFonts w:asciiTheme="minorHAnsi" w:hAnsiTheme="minorHAnsi" w:cs="Arial"/>
        <w:sz w:val="18"/>
        <w:szCs w:val="18"/>
      </w:rPr>
      <w:t xml:space="preserve">LICITACIÓN: </w:t>
    </w:r>
    <w:r w:rsidR="004B51C5" w:rsidRPr="004B51C5">
      <w:rPr>
        <w:rFonts w:cstheme="minorHAnsi"/>
        <w:sz w:val="18"/>
        <w:szCs w:val="18"/>
        <w:lang w:eastAsia="es-MX"/>
      </w:rPr>
      <w:t>“Elaboración fichas de resultados y aprendizajes de Proyectos de innovación agraria – Grupo 1”</w:t>
    </w:r>
  </w:p>
  <w:p w14:paraId="64E22BFD" w14:textId="041659CE" w:rsidR="005A426F" w:rsidRPr="004B51C5" w:rsidRDefault="005A426F" w:rsidP="004B51C5">
    <w:pPr>
      <w:pStyle w:val="Piedepgina"/>
      <w:jc w:val="both"/>
      <w:rPr>
        <w:rFonts w:asciiTheme="minorHAnsi" w:hAnsiTheme="minorHAnsi" w:cs="Arial"/>
        <w:sz w:val="12"/>
        <w:szCs w:val="12"/>
        <w:lang w:val="es-MX"/>
      </w:rPr>
    </w:pP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3E6B0017" w14:textId="77777777" w:rsidR="00E84DE1" w:rsidRPr="004B51C5" w:rsidRDefault="004D015F" w:rsidP="00E84DE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9856"/>
      </w:tabs>
      <w:spacing w:after="0" w:line="240" w:lineRule="auto"/>
      <w:jc w:val="both"/>
      <w:rPr>
        <w:sz w:val="18"/>
        <w:szCs w:val="18"/>
        <w:lang w:val="es-MX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E84DE1" w:rsidRPr="004B51C5">
      <w:rPr>
        <w:rFonts w:asciiTheme="minorHAnsi" w:hAnsiTheme="minorHAnsi" w:cs="Arial"/>
        <w:sz w:val="18"/>
        <w:szCs w:val="18"/>
      </w:rPr>
      <w:t xml:space="preserve">LICITACIÓN: </w:t>
    </w:r>
    <w:r w:rsidR="00E84DE1" w:rsidRPr="004B51C5">
      <w:rPr>
        <w:rFonts w:cstheme="minorHAnsi"/>
        <w:sz w:val="18"/>
        <w:szCs w:val="18"/>
        <w:lang w:eastAsia="es-MX"/>
      </w:rPr>
      <w:t>“Elaboración fichas de resultados y aprendizajes de Proyectos de innovación agraria – Grupo 1”</w:t>
    </w:r>
  </w:p>
  <w:p w14:paraId="682FBA91" w14:textId="29EF3F9C" w:rsidR="00382BF0" w:rsidRPr="00263C8B" w:rsidRDefault="00382BF0" w:rsidP="00E84DE1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5A8B" w14:textId="77777777" w:rsidR="00366E8B" w:rsidRDefault="00366E8B" w:rsidP="00E819D0">
      <w:pPr>
        <w:spacing w:after="0" w:line="240" w:lineRule="auto"/>
      </w:pPr>
      <w:r>
        <w:separator/>
      </w:r>
    </w:p>
    <w:p w14:paraId="7BB343DC" w14:textId="77777777" w:rsidR="00366E8B" w:rsidRDefault="00366E8B"/>
    <w:p w14:paraId="273F460F" w14:textId="77777777" w:rsidR="00366E8B" w:rsidRDefault="00366E8B" w:rsidP="00A672FF"/>
    <w:p w14:paraId="416F8018" w14:textId="77777777" w:rsidR="00366E8B" w:rsidRDefault="00366E8B" w:rsidP="003975AC"/>
  </w:footnote>
  <w:footnote w:type="continuationSeparator" w:id="0">
    <w:p w14:paraId="1515B27A" w14:textId="77777777" w:rsidR="00366E8B" w:rsidRDefault="00366E8B" w:rsidP="00E819D0">
      <w:pPr>
        <w:spacing w:after="0" w:line="240" w:lineRule="auto"/>
      </w:pPr>
      <w:r>
        <w:continuationSeparator/>
      </w:r>
    </w:p>
    <w:p w14:paraId="7C6C9CA7" w14:textId="77777777" w:rsidR="00366E8B" w:rsidRDefault="00366E8B"/>
    <w:p w14:paraId="6DC2A48E" w14:textId="77777777" w:rsidR="00366E8B" w:rsidRDefault="00366E8B" w:rsidP="00D646D6"/>
    <w:p w14:paraId="5F2FDF62" w14:textId="77777777" w:rsidR="00366E8B" w:rsidRDefault="00366E8B" w:rsidP="002D7B63"/>
    <w:p w14:paraId="4A999FEC" w14:textId="77777777" w:rsidR="00366E8B" w:rsidRDefault="00366E8B" w:rsidP="002D7B63"/>
    <w:p w14:paraId="0298FB1A" w14:textId="77777777" w:rsidR="00366E8B" w:rsidRDefault="00366E8B" w:rsidP="001524A6"/>
    <w:p w14:paraId="41E5CA2B" w14:textId="77777777" w:rsidR="00366E8B" w:rsidRDefault="00366E8B" w:rsidP="00AE748D"/>
    <w:p w14:paraId="2789B688" w14:textId="77777777" w:rsidR="00366E8B" w:rsidRDefault="00366E8B" w:rsidP="0005377E"/>
    <w:p w14:paraId="692C40E4" w14:textId="77777777" w:rsidR="00366E8B" w:rsidRDefault="00366E8B"/>
    <w:p w14:paraId="61C26196" w14:textId="77777777" w:rsidR="00366E8B" w:rsidRDefault="00366E8B" w:rsidP="00A672FF"/>
    <w:p w14:paraId="7926B3DF" w14:textId="77777777" w:rsidR="00366E8B" w:rsidRDefault="00366E8B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5BC0F89"/>
    <w:multiLevelType w:val="multilevel"/>
    <w:tmpl w:val="7EE8EAE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E843E4"/>
    <w:multiLevelType w:val="multilevel"/>
    <w:tmpl w:val="7920464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C11BEC"/>
    <w:multiLevelType w:val="hybridMultilevel"/>
    <w:tmpl w:val="341A39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77357"/>
    <w:multiLevelType w:val="multilevel"/>
    <w:tmpl w:val="1E7CE4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0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044F5B"/>
    <w:multiLevelType w:val="hybridMultilevel"/>
    <w:tmpl w:val="138AF6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22"/>
  </w:num>
  <w:num w:numId="2" w16cid:durableId="603613259">
    <w:abstractNumId w:val="17"/>
  </w:num>
  <w:num w:numId="3" w16cid:durableId="1736199415">
    <w:abstractNumId w:val="4"/>
  </w:num>
  <w:num w:numId="4" w16cid:durableId="386876641">
    <w:abstractNumId w:val="1"/>
  </w:num>
  <w:num w:numId="5" w16cid:durableId="158615935">
    <w:abstractNumId w:val="3"/>
  </w:num>
  <w:num w:numId="6" w16cid:durableId="1983538197">
    <w:abstractNumId w:val="35"/>
  </w:num>
  <w:num w:numId="7" w16cid:durableId="812019030">
    <w:abstractNumId w:val="29"/>
  </w:num>
  <w:num w:numId="8" w16cid:durableId="2068600141">
    <w:abstractNumId w:val="30"/>
  </w:num>
  <w:num w:numId="9" w16cid:durableId="1736123414">
    <w:abstractNumId w:val="28"/>
  </w:num>
  <w:num w:numId="10" w16cid:durableId="183860799">
    <w:abstractNumId w:val="9"/>
  </w:num>
  <w:num w:numId="11" w16cid:durableId="19286713">
    <w:abstractNumId w:val="8"/>
  </w:num>
  <w:num w:numId="12" w16cid:durableId="1430589402">
    <w:abstractNumId w:val="26"/>
  </w:num>
  <w:num w:numId="13" w16cid:durableId="288973918">
    <w:abstractNumId w:val="21"/>
  </w:num>
  <w:num w:numId="14" w16cid:durableId="1841459488">
    <w:abstractNumId w:val="19"/>
  </w:num>
  <w:num w:numId="15" w16cid:durableId="1690835326">
    <w:abstractNumId w:val="2"/>
  </w:num>
  <w:num w:numId="16" w16cid:durableId="492373764">
    <w:abstractNumId w:val="34"/>
  </w:num>
  <w:num w:numId="17" w16cid:durableId="1504934717">
    <w:abstractNumId w:val="36"/>
  </w:num>
  <w:num w:numId="18" w16cid:durableId="1602837467">
    <w:abstractNumId w:val="27"/>
  </w:num>
  <w:num w:numId="19" w16cid:durableId="1883058631">
    <w:abstractNumId w:val="16"/>
  </w:num>
  <w:num w:numId="20" w16cid:durableId="312606740">
    <w:abstractNumId w:val="18"/>
  </w:num>
  <w:num w:numId="21" w16cid:durableId="904529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3"/>
  </w:num>
  <w:num w:numId="23" w16cid:durableId="821233041">
    <w:abstractNumId w:val="3"/>
  </w:num>
  <w:num w:numId="24" w16cid:durableId="117318380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3"/>
  </w:num>
  <w:num w:numId="26" w16cid:durableId="372854946">
    <w:abstractNumId w:val="5"/>
  </w:num>
  <w:num w:numId="27" w16cid:durableId="211500932">
    <w:abstractNumId w:val="3"/>
  </w:num>
  <w:num w:numId="28" w16cid:durableId="2123956234">
    <w:abstractNumId w:val="33"/>
  </w:num>
  <w:num w:numId="29" w16cid:durableId="1924483719">
    <w:abstractNumId w:val="25"/>
  </w:num>
  <w:num w:numId="30" w16cid:durableId="1586257557">
    <w:abstractNumId w:val="3"/>
  </w:num>
  <w:num w:numId="31" w16cid:durableId="1348096284">
    <w:abstractNumId w:val="12"/>
  </w:num>
  <w:num w:numId="32" w16cid:durableId="153959938">
    <w:abstractNumId w:val="23"/>
  </w:num>
  <w:num w:numId="33" w16cid:durableId="385296728">
    <w:abstractNumId w:val="32"/>
  </w:num>
  <w:num w:numId="34" w16cid:durableId="1165435440">
    <w:abstractNumId w:val="14"/>
  </w:num>
  <w:num w:numId="35" w16cid:durableId="1059401749">
    <w:abstractNumId w:val="7"/>
  </w:num>
  <w:num w:numId="36" w16cid:durableId="438452579">
    <w:abstractNumId w:val="0"/>
  </w:num>
  <w:num w:numId="37" w16cid:durableId="1796018431">
    <w:abstractNumId w:val="20"/>
  </w:num>
  <w:num w:numId="38" w16cid:durableId="89159145">
    <w:abstractNumId w:val="24"/>
  </w:num>
  <w:num w:numId="39" w16cid:durableId="797260480">
    <w:abstractNumId w:val="6"/>
  </w:num>
  <w:num w:numId="40" w16cid:durableId="2110196682">
    <w:abstractNumId w:val="15"/>
  </w:num>
  <w:num w:numId="41" w16cid:durableId="39480880">
    <w:abstractNumId w:val="31"/>
  </w:num>
  <w:num w:numId="42" w16cid:durableId="1779332651">
    <w:abstractNumId w:val="11"/>
  </w:num>
  <w:num w:numId="43" w16cid:durableId="675424214">
    <w:abstractNumId w:val="10"/>
  </w:num>
  <w:num w:numId="44" w16cid:durableId="201314565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B8C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4E1D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17F72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66E8B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C86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0FC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83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089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1C5"/>
    <w:rsid w:val="004B5480"/>
    <w:rsid w:val="004B6442"/>
    <w:rsid w:val="004B7B96"/>
    <w:rsid w:val="004C000D"/>
    <w:rsid w:val="004C0B07"/>
    <w:rsid w:val="004C0E3F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89D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3D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95A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323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3EE5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D28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6D4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5D2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69DA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2DA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16AD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20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4DE1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36C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0A16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89B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D3F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34EC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54F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25C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Maria Soledad Concha Vergara</cp:lastModifiedBy>
  <cp:revision>2</cp:revision>
  <cp:lastPrinted>2022-05-24T14:36:00Z</cp:lastPrinted>
  <dcterms:created xsi:type="dcterms:W3CDTF">2022-05-31T16:15:00Z</dcterms:created>
  <dcterms:modified xsi:type="dcterms:W3CDTF">2022-05-31T16:15:00Z</dcterms:modified>
</cp:coreProperties>
</file>