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6" w:rsidRPr="00981357" w:rsidRDefault="00CD1D66" w:rsidP="00CD1D66">
      <w:pPr>
        <w:jc w:val="center"/>
        <w:rPr>
          <w:rFonts w:ascii="Arial" w:hAnsi="Arial" w:cs="Arial"/>
          <w:szCs w:val="22"/>
          <w:lang w:val="es-MX"/>
        </w:rPr>
      </w:pPr>
    </w:p>
    <w:p w:rsidR="00CD1D66" w:rsidRPr="00981357" w:rsidRDefault="00CD1D66" w:rsidP="00CD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1560"/>
        <w:rPr>
          <w:rFonts w:ascii="Arial" w:hAnsi="Arial" w:cs="Arial"/>
          <w:szCs w:val="22"/>
          <w:lang w:val="es-MX"/>
        </w:rPr>
      </w:pPr>
      <w:r w:rsidRPr="00981357">
        <w:rPr>
          <w:rFonts w:ascii="Arial" w:hAnsi="Arial" w:cs="Arial"/>
          <w:szCs w:val="22"/>
          <w:lang w:val="es-MX"/>
        </w:rPr>
        <w:tab/>
      </w:r>
      <w:r w:rsidRPr="00981357">
        <w:rPr>
          <w:rFonts w:ascii="Arial" w:hAnsi="Arial" w:cs="Arial"/>
          <w:szCs w:val="22"/>
          <w:lang w:val="es-MX"/>
        </w:rPr>
        <w:tab/>
      </w: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  <w:r w:rsidRPr="00A178F9">
        <w:rPr>
          <w:rFonts w:cstheme="minorHAnsi"/>
          <w:b/>
          <w:szCs w:val="22"/>
          <w:lang w:val="es-MX"/>
        </w:rPr>
        <w:t xml:space="preserve"> </w:t>
      </w: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tbl>
      <w:tblPr>
        <w:tblpPr w:leftFromText="141" w:rightFromText="141" w:vertAnchor="text" w:horzAnchor="margin" w:tblpXSpec="right" w:tblpY="-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576"/>
      </w:tblGrid>
      <w:tr w:rsidR="00CD1D66" w:rsidRPr="004C4C99" w:rsidTr="00C4627C">
        <w:trPr>
          <w:trHeight w:val="634"/>
        </w:trPr>
        <w:tc>
          <w:tcPr>
            <w:tcW w:w="2172" w:type="dxa"/>
            <w:shd w:val="clear" w:color="auto" w:fill="auto"/>
            <w:vAlign w:val="center"/>
          </w:tcPr>
          <w:p w:rsidR="00CD1D66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 xml:space="preserve">CODIGO </w:t>
            </w:r>
          </w:p>
          <w:p w:rsidR="00CD1D66" w:rsidRPr="004C4C99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>(uso interno)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CD1D66" w:rsidRPr="004C4C99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365261" w:rsidRPr="00A438EF" w:rsidRDefault="00365261" w:rsidP="00365261">
      <w:pPr>
        <w:jc w:val="center"/>
        <w:rPr>
          <w:b/>
          <w:sz w:val="44"/>
          <w:szCs w:val="32"/>
          <w:lang w:val="es-MX"/>
        </w:rPr>
      </w:pPr>
      <w:r w:rsidRPr="00A438EF">
        <w:rPr>
          <w:b/>
          <w:sz w:val="44"/>
          <w:szCs w:val="32"/>
          <w:lang w:val="es-MX"/>
        </w:rPr>
        <w:t>FORMULARIO DE POSTULACIÓN</w:t>
      </w:r>
    </w:p>
    <w:p w:rsidR="00365261" w:rsidRPr="00003BBE" w:rsidRDefault="00365261" w:rsidP="00365261">
      <w:pPr>
        <w:jc w:val="center"/>
        <w:rPr>
          <w:b/>
          <w:szCs w:val="22"/>
          <w:lang w:val="es-MX"/>
        </w:rPr>
      </w:pPr>
    </w:p>
    <w:p w:rsidR="00365261" w:rsidRDefault="00365261" w:rsidP="00365261">
      <w:pPr>
        <w:jc w:val="center"/>
        <w:rPr>
          <w:b/>
          <w:sz w:val="32"/>
          <w:szCs w:val="32"/>
          <w:lang w:val="es-MX"/>
        </w:rPr>
      </w:pPr>
    </w:p>
    <w:p w:rsidR="00365261" w:rsidRDefault="00365261" w:rsidP="00365261">
      <w:pPr>
        <w:jc w:val="center"/>
        <w:rPr>
          <w:b/>
          <w:sz w:val="32"/>
          <w:szCs w:val="32"/>
          <w:lang w:val="es-MX"/>
        </w:rPr>
      </w:pPr>
    </w:p>
    <w:p w:rsidR="00365261" w:rsidRPr="00003BBE" w:rsidRDefault="00365261" w:rsidP="00365261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LICITACIÓN</w:t>
      </w:r>
      <w:r w:rsidRPr="00003BBE">
        <w:rPr>
          <w:b/>
          <w:sz w:val="32"/>
          <w:szCs w:val="32"/>
          <w:lang w:val="es-MX"/>
        </w:rPr>
        <w:t xml:space="preserve"> </w:t>
      </w:r>
      <w:r>
        <w:rPr>
          <w:rFonts w:cs="Arial"/>
          <w:b/>
          <w:sz w:val="32"/>
          <w:szCs w:val="32"/>
          <w:lang w:val="es-MX"/>
        </w:rPr>
        <w:t>CONSULTORÍA</w:t>
      </w: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 w:val="28"/>
          <w:szCs w:val="28"/>
          <w:lang w:val="es-MX"/>
        </w:rPr>
      </w:pPr>
      <w:r w:rsidRPr="00003BBE">
        <w:rPr>
          <w:b/>
          <w:sz w:val="28"/>
          <w:szCs w:val="28"/>
          <w:lang w:val="es-MX"/>
        </w:rPr>
        <w:t>“</w:t>
      </w:r>
      <w:r w:rsidR="00F66F89" w:rsidRPr="004A2DD1">
        <w:rPr>
          <w:b/>
          <w:sz w:val="28"/>
          <w:szCs w:val="28"/>
          <w:lang w:val="es-MX"/>
        </w:rPr>
        <w:t>Programa</w:t>
      </w:r>
      <w:r w:rsidR="00F66F89">
        <w:rPr>
          <w:b/>
          <w:sz w:val="28"/>
          <w:szCs w:val="28"/>
          <w:lang w:val="es-MX"/>
        </w:rPr>
        <w:t xml:space="preserve"> de</w:t>
      </w:r>
      <w:r w:rsidR="00F66F89" w:rsidRPr="004A2DD1">
        <w:rPr>
          <w:b/>
          <w:sz w:val="28"/>
          <w:szCs w:val="28"/>
          <w:lang w:val="es-MX"/>
        </w:rPr>
        <w:t xml:space="preserve"> formación en agricultura sustentable con énfasis en la producción de hortalizas, </w:t>
      </w:r>
      <w:r w:rsidR="00F66F89">
        <w:rPr>
          <w:b/>
          <w:sz w:val="28"/>
          <w:szCs w:val="28"/>
          <w:lang w:val="es-MX"/>
        </w:rPr>
        <w:t>para</w:t>
      </w:r>
      <w:r w:rsidR="00F66F89" w:rsidRPr="004A2DD1">
        <w:rPr>
          <w:b/>
          <w:sz w:val="28"/>
          <w:szCs w:val="28"/>
          <w:lang w:val="es-MX"/>
        </w:rPr>
        <w:t xml:space="preserve"> las r</w:t>
      </w:r>
      <w:r w:rsidR="00F66F89">
        <w:rPr>
          <w:b/>
          <w:sz w:val="28"/>
          <w:szCs w:val="28"/>
          <w:lang w:val="es-MX"/>
        </w:rPr>
        <w:t>egiones de Los Ríos y Los Lagos</w:t>
      </w:r>
      <w:r>
        <w:rPr>
          <w:b/>
          <w:sz w:val="28"/>
          <w:szCs w:val="28"/>
        </w:rPr>
        <w:t>”</w:t>
      </w: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  <w:r>
        <w:rPr>
          <w:b/>
          <w:szCs w:val="22"/>
          <w:lang w:val="es-MX"/>
        </w:rPr>
        <w:t>Junio 2017</w:t>
      </w:r>
    </w:p>
    <w:p w:rsidR="00CD1D66" w:rsidRPr="00DF3C09" w:rsidRDefault="00CD1D66" w:rsidP="00CD1D66">
      <w:pPr>
        <w:rPr>
          <w:rFonts w:cs="Arial"/>
          <w:b/>
          <w:szCs w:val="22"/>
          <w:lang w:val="es-MX"/>
        </w:rPr>
        <w:sectPr w:rsidR="00CD1D66" w:rsidRPr="00DF3C09" w:rsidSect="00CD1D6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1" w:right="1418" w:bottom="1701" w:left="1701" w:header="709" w:footer="709" w:gutter="0"/>
          <w:pgNumType w:fmt="lowerRoman"/>
          <w:cols w:space="708"/>
          <w:titlePg/>
          <w:docGrid w:linePitch="326"/>
        </w:sectPr>
      </w:pPr>
    </w:p>
    <w:p w:rsidR="00CD1D66" w:rsidRPr="008D247A" w:rsidRDefault="00CD1D66" w:rsidP="00CD1D66">
      <w:pPr>
        <w:pStyle w:val="Ttulo3"/>
        <w:numPr>
          <w:ilvl w:val="0"/>
          <w:numId w:val="1"/>
        </w:numPr>
        <w:ind w:left="360"/>
        <w:rPr>
          <w:rFonts w:ascii="Calibri" w:hAnsi="Calibri"/>
        </w:rPr>
      </w:pPr>
      <w:r w:rsidRPr="008D247A">
        <w:rPr>
          <w:rFonts w:ascii="Calibri" w:hAnsi="Calibri"/>
        </w:rPr>
        <w:lastRenderedPageBreak/>
        <w:t xml:space="preserve">RESUMEN </w:t>
      </w:r>
      <w:r w:rsidR="0070321D">
        <w:rPr>
          <w:rFonts w:ascii="Calibri" w:hAnsi="Calibri"/>
        </w:rPr>
        <w:t>DE LA INICIATIVA</w:t>
      </w:r>
    </w:p>
    <w:p w:rsidR="00CD1D66" w:rsidRDefault="00CD1D66" w:rsidP="00CD1D66">
      <w:pPr>
        <w:pStyle w:val="Prrafodelista"/>
        <w:ind w:left="0"/>
        <w:jc w:val="both"/>
        <w:rPr>
          <w:rFonts w:cs="Calibri"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F66F89" w:rsidRPr="000C5B8E" w:rsidTr="00206F09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rPr>
                <w:rFonts w:cs="Arial"/>
                <w:lang w:val="es-ES_tradnl"/>
              </w:rPr>
            </w:pPr>
            <w:r w:rsidRPr="000C5B8E">
              <w:rPr>
                <w:rFonts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ind w:left="426" w:hanging="360"/>
              <w:rPr>
                <w:rFonts w:cs="Arial"/>
                <w:b/>
                <w:lang w:val="es-ES_tradnl"/>
              </w:rPr>
            </w:pPr>
          </w:p>
        </w:tc>
      </w:tr>
      <w:tr w:rsidR="00F66F89" w:rsidRPr="000C5B8E" w:rsidTr="00206F09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rPr>
                <w:rFonts w:cs="Arial"/>
                <w:lang w:val="es-ES_tradnl"/>
              </w:rPr>
            </w:pPr>
            <w:r w:rsidRPr="000C5B8E">
              <w:rPr>
                <w:rFonts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ind w:left="426" w:hanging="360"/>
              <w:rPr>
                <w:rFonts w:cs="Arial"/>
                <w:b/>
                <w:lang w:val="es-ES_tradnl"/>
              </w:rPr>
            </w:pPr>
          </w:p>
        </w:tc>
      </w:tr>
      <w:tr w:rsidR="00F66F89" w:rsidRPr="000C5B8E" w:rsidTr="00206F09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rPr>
                <w:rFonts w:cs="Arial"/>
                <w:lang w:val="es-ES_tradnl"/>
              </w:rPr>
            </w:pPr>
            <w:r w:rsidRPr="000C5B8E">
              <w:rPr>
                <w:rFonts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ind w:left="426" w:hanging="360"/>
              <w:rPr>
                <w:rFonts w:cs="Arial"/>
                <w:b/>
                <w:lang w:val="es-ES_tradnl"/>
              </w:rPr>
            </w:pPr>
          </w:p>
        </w:tc>
      </w:tr>
    </w:tbl>
    <w:p w:rsidR="00F66F89" w:rsidRPr="000C5B8E" w:rsidRDefault="00F66F89" w:rsidP="00F66F8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 Lugar en que se llevará a cabo </w:t>
      </w:r>
      <w:r>
        <w:rPr>
          <w:rFonts w:asciiTheme="minorHAnsi" w:hAnsiTheme="minorHAnsi" w:cs="Arial"/>
          <w:b/>
        </w:rPr>
        <w:t>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F66F89" w:rsidRPr="000C5B8E" w:rsidTr="00206F09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F66F89" w:rsidRPr="000C5B8E" w:rsidTr="00206F09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F66F89" w:rsidRPr="000C5B8E" w:rsidTr="00206F09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Pr="000C5B8E" w:rsidRDefault="00F66F89" w:rsidP="00F66F89">
      <w:pPr>
        <w:rPr>
          <w:rFonts w:cs="Arial"/>
          <w:b/>
        </w:rPr>
      </w:pPr>
    </w:p>
    <w:p w:rsidR="00F66F89" w:rsidRDefault="00F66F89" w:rsidP="00F66F89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Resumen de los costos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32"/>
      </w:tblGrid>
      <w:tr w:rsidR="00F66F89" w:rsidRPr="000C5B8E" w:rsidTr="00F66F89">
        <w:trPr>
          <w:trHeight w:val="52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66F89" w:rsidRPr="00B138ED" w:rsidRDefault="00F66F89" w:rsidP="00206F09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MONTO </w:t>
            </w:r>
            <w:r w:rsidRPr="00B138ED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3832" w:type="dxa"/>
            <w:shd w:val="clear" w:color="auto" w:fill="auto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Pr="00B138ED" w:rsidRDefault="00F66F89" w:rsidP="00F66F89">
      <w:pPr>
        <w:rPr>
          <w:rFonts w:cs="Arial"/>
          <w:b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Resumen ejecutivo del 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870"/>
      </w:tblGrid>
      <w:tr w:rsidR="00F66F89" w:rsidRPr="000C5B8E" w:rsidTr="00206F09">
        <w:trPr>
          <w:trHeight w:val="2024"/>
        </w:trPr>
        <w:tc>
          <w:tcPr>
            <w:tcW w:w="8870" w:type="dxa"/>
            <w:shd w:val="clear" w:color="auto" w:fill="auto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Default="00F66F89" w:rsidP="00F66F89">
      <w:pPr>
        <w:rPr>
          <w:lang w:val="es-ES_tradnl"/>
        </w:rPr>
      </w:pPr>
    </w:p>
    <w:p w:rsidR="00F66F89" w:rsidRDefault="00F66F89" w:rsidP="00F66F89">
      <w:pPr>
        <w:rPr>
          <w:lang w:val="es-ES_tradnl"/>
        </w:rPr>
      </w:pPr>
      <w:r>
        <w:rPr>
          <w:lang w:val="es-ES_tradnl"/>
        </w:rPr>
        <w:br w:type="page"/>
      </w: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bookmarkStart w:id="0" w:name="_Toc439237631"/>
      <w:r w:rsidRPr="00B900BC">
        <w:rPr>
          <w:rFonts w:ascii="Calibri" w:hAnsi="Calibri" w:cs="Calibri"/>
        </w:rPr>
        <w:lastRenderedPageBreak/>
        <w:t>2.  ANTECEDENTES DEL POSTULANTE</w:t>
      </w:r>
      <w:bookmarkEnd w:id="0"/>
    </w:p>
    <w:p w:rsidR="00CD1D66" w:rsidRPr="00B900BC" w:rsidRDefault="00CD1D66" w:rsidP="00CD1D6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D1D66" w:rsidRPr="00B900BC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F66F89" w:rsidRPr="00B138ED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Identificación </w:t>
      </w:r>
      <w:r>
        <w:rPr>
          <w:rFonts w:asciiTheme="minorHAnsi" w:hAnsiTheme="minorHAnsi" w:cs="Arial"/>
          <w:b/>
        </w:rPr>
        <w:t>de la entidad postulante</w:t>
      </w:r>
      <w:r w:rsidRPr="000C5B8E">
        <w:rPr>
          <w:rFonts w:asciiTheme="minorHAnsi" w:hAnsiTheme="minorHAnsi" w:cs="Arial"/>
          <w:b/>
        </w:rPr>
        <w:t xml:space="preserve"> </w:t>
      </w:r>
      <w:r w:rsidRPr="000C5B8E">
        <w:rPr>
          <w:rFonts w:asciiTheme="minorHAnsi" w:hAnsiTheme="minorHAnsi" w:cs="Arial"/>
        </w:rPr>
        <w:t>(Se debe completar además los Anexos 1 y 2).</w:t>
      </w:r>
    </w:p>
    <w:p w:rsidR="00F66F89" w:rsidRPr="00170BC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08" w:type="dxa"/>
        <w:jc w:val="righ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364"/>
      </w:tblGrid>
      <w:tr w:rsidR="00F66F89" w:rsidRPr="000C5B8E" w:rsidTr="00206F09">
        <w:trPr>
          <w:trHeight w:val="554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Antecedentes generales de la entidad postulante</w:t>
            </w: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Nombre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Giro/Actividad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Identificación cuenta bancaria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Banco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Tipo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N°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47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Representante legal de la entidad postulante</w:t>
            </w: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Cargo o actividad que desarrolla el re</w:t>
            </w:r>
            <w:r>
              <w:rPr>
                <w:rFonts w:cs="Arial"/>
              </w:rPr>
              <w:t>presentante legal en la entidad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Nacionalidad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P</w:t>
            </w:r>
            <w:r>
              <w:rPr>
                <w:rFonts w:cs="Arial"/>
              </w:rPr>
              <w:t>rofesión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2300"/>
          <w:jc w:val="right"/>
        </w:trPr>
        <w:tc>
          <w:tcPr>
            <w:tcW w:w="8908" w:type="dxa"/>
            <w:gridSpan w:val="3"/>
          </w:tcPr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 xml:space="preserve">_________________________  </w:t>
            </w: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Firma</w:t>
            </w:r>
            <w:r>
              <w:rPr>
                <w:rFonts w:cs="Arial"/>
                <w:b/>
              </w:rPr>
              <w:t xml:space="preserve"> del Representante legal</w:t>
            </w: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</w:tc>
      </w:tr>
    </w:tbl>
    <w:p w:rsidR="00F66F89" w:rsidRDefault="00F66F89" w:rsidP="00F66F89">
      <w:pPr>
        <w:rPr>
          <w:lang w:val="es-MX"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 xml:space="preserve">Reseña del postulante: </w:t>
      </w:r>
      <w:r w:rsidRPr="000C5B8E">
        <w:rPr>
          <w:rFonts w:asciiTheme="minorHAnsi" w:hAnsiTheme="minorHAnsi" w:cs="Arial"/>
        </w:rPr>
        <w:t xml:space="preserve">indicar </w:t>
      </w:r>
      <w:r w:rsidRPr="000C5B8E">
        <w:rPr>
          <w:rFonts w:asciiTheme="minorHAnsi" w:hAnsiTheme="minorHAnsi" w:cs="Arial"/>
          <w:b/>
        </w:rPr>
        <w:t>brevemente</w:t>
      </w:r>
      <w:r w:rsidRPr="000C5B8E">
        <w:rPr>
          <w:rFonts w:asciiTheme="minorHAnsi" w:hAnsiTheme="minorHAnsi" w:cs="Arial"/>
        </w:rPr>
        <w:t xml:space="preserve"> la historia del/la postulante, cuál es su actividad, antecedentes de otros trabajos realizados y </w:t>
      </w:r>
      <w:r w:rsidRPr="00364A77">
        <w:rPr>
          <w:rFonts w:asciiTheme="minorHAnsi" w:hAnsiTheme="minorHAnsi" w:cs="Arial"/>
          <w:u w:val="single"/>
        </w:rPr>
        <w:t>cómo se relaciona con la temática del programa</w:t>
      </w:r>
      <w:r w:rsidRPr="000C5B8E">
        <w:rPr>
          <w:rFonts w:asciiTheme="minorHAnsi" w:hAnsiTheme="minorHAnsi" w:cs="Arial"/>
        </w:rPr>
        <w:t>.</w:t>
      </w:r>
    </w:p>
    <w:p w:rsidR="00F66F89" w:rsidRPr="000C5B8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F66F89" w:rsidRPr="000C5B8E" w:rsidTr="00F66F89">
        <w:trPr>
          <w:trHeight w:hRule="exact" w:val="1877"/>
        </w:trPr>
        <w:tc>
          <w:tcPr>
            <w:tcW w:w="8931" w:type="dxa"/>
            <w:shd w:val="clear" w:color="auto" w:fill="auto"/>
          </w:tcPr>
          <w:p w:rsidR="00F66F89" w:rsidRPr="000C5B8E" w:rsidRDefault="00F66F89" w:rsidP="00206F09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F66F89" w:rsidRPr="000C5B8E" w:rsidRDefault="00F66F89" w:rsidP="00206F09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bookmarkStart w:id="1" w:name="_GoBack"/>
            <w:bookmarkEnd w:id="1"/>
          </w:p>
        </w:tc>
      </w:tr>
    </w:tbl>
    <w:p w:rsidR="00F66F89" w:rsidRPr="000C5B8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Reseña del coordinador/a del programa de formación </w:t>
      </w:r>
    </w:p>
    <w:p w:rsidR="00F66F89" w:rsidRPr="000C5B8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08" w:type="dxa"/>
        <w:jc w:val="right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744"/>
        <w:gridCol w:w="5647"/>
      </w:tblGrid>
      <w:tr w:rsidR="00F66F89" w:rsidRPr="000C5B8E" w:rsidTr="00206F09">
        <w:trPr>
          <w:trHeight w:val="45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 xml:space="preserve">Coordinador de la propuesta </w:t>
            </w:r>
            <w:r w:rsidRPr="000C5B8E">
              <w:rPr>
                <w:rFonts w:cs="Arial"/>
              </w:rPr>
              <w:t>(además completar Anexos 3, 4  y 5)</w:t>
            </w:r>
          </w:p>
        </w:tc>
      </w:tr>
      <w:tr w:rsidR="00F66F89" w:rsidRPr="000C5B8E" w:rsidTr="00206F09">
        <w:trPr>
          <w:trHeight w:val="336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 </w:t>
            </w: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Profesión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Nombre  emp</w:t>
            </w:r>
            <w:r>
              <w:rPr>
                <w:rFonts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Cargo en la emp</w:t>
            </w:r>
            <w:r>
              <w:rPr>
                <w:rFonts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Teléfono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orreo electrónico            </w:t>
            </w:r>
            <w:r w:rsidRPr="000C5B8E">
              <w:rPr>
                <w:rFonts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1037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_____________________</w:t>
            </w: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Firma</w:t>
            </w:r>
          </w:p>
          <w:p w:rsidR="00F66F89" w:rsidRPr="000C5B8E" w:rsidRDefault="00F66F89" w:rsidP="00206F09">
            <w:pPr>
              <w:jc w:val="center"/>
              <w:rPr>
                <w:rFonts w:cs="Arial"/>
              </w:rPr>
            </w:pPr>
          </w:p>
        </w:tc>
      </w:tr>
      <w:tr w:rsidR="00F66F89" w:rsidRPr="000C5B8E" w:rsidTr="00206F09">
        <w:trPr>
          <w:trHeight w:val="1129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Reseña del coordinador de la propuesta</w:t>
            </w:r>
          </w:p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Indicar brevemente la formación profesional del coordinador, experiencia laboral y competencias que justifican su rol de coordinador de la propuesta </w:t>
            </w:r>
          </w:p>
        </w:tc>
      </w:tr>
      <w:tr w:rsidR="00F66F89" w:rsidRPr="000C5B8E" w:rsidTr="00206F09">
        <w:trPr>
          <w:trHeight w:val="1007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F66F89" w:rsidRPr="000C5B8E" w:rsidRDefault="00F66F89" w:rsidP="00206F09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</w:tc>
      </w:tr>
    </w:tbl>
    <w:p w:rsidR="00F66F89" w:rsidRDefault="00F66F89" w:rsidP="00F66F89">
      <w:pPr>
        <w:rPr>
          <w:rFonts w:cs="Arial"/>
          <w:b/>
        </w:rPr>
      </w:pPr>
    </w:p>
    <w:p w:rsidR="00F66F89" w:rsidRDefault="00F66F89" w:rsidP="00F66F89">
      <w:pPr>
        <w:rPr>
          <w:rFonts w:cs="Arial"/>
          <w:b/>
        </w:rPr>
      </w:pPr>
    </w:p>
    <w:p w:rsidR="00365261" w:rsidRPr="00B900BC" w:rsidRDefault="00365261" w:rsidP="00365261">
      <w:pPr>
        <w:pStyle w:val="Prrafodelista"/>
        <w:numPr>
          <w:ilvl w:val="2"/>
          <w:numId w:val="1"/>
        </w:numPr>
        <w:ind w:left="1134"/>
        <w:jc w:val="both"/>
        <w:rPr>
          <w:rFonts w:cs="Calibri"/>
        </w:rPr>
      </w:pPr>
      <w:r w:rsidRPr="00B900BC">
        <w:rPr>
          <w:rFonts w:cs="Calibri"/>
        </w:rPr>
        <w:t xml:space="preserve">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formación profesional del coordinador, experiencia laboral antecedentes de otros trabajos realizados y competencias que justifican su rol de coordinador de la iniciativa. </w:t>
      </w:r>
    </w:p>
    <w:p w:rsidR="00365261" w:rsidRPr="00B900BC" w:rsidRDefault="00365261" w:rsidP="00365261">
      <w:pPr>
        <w:pStyle w:val="Prrafodelista"/>
        <w:ind w:left="1134"/>
        <w:jc w:val="both"/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65261" w:rsidRPr="00B900BC" w:rsidTr="00EE3465">
        <w:trPr>
          <w:trHeight w:val="2251"/>
        </w:trPr>
        <w:tc>
          <w:tcPr>
            <w:tcW w:w="8789" w:type="dxa"/>
            <w:shd w:val="clear" w:color="auto" w:fill="auto"/>
          </w:tcPr>
          <w:p w:rsidR="00365261" w:rsidRPr="00B900BC" w:rsidRDefault="00365261" w:rsidP="00EE3465">
            <w:pPr>
              <w:pStyle w:val="Prrafodelista"/>
              <w:ind w:left="-108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2.000 caracteres</w:t>
            </w:r>
          </w:p>
        </w:tc>
      </w:tr>
    </w:tbl>
    <w:p w:rsidR="00365261" w:rsidRPr="00B900BC" w:rsidRDefault="00365261" w:rsidP="00365261">
      <w:pPr>
        <w:pStyle w:val="Prrafodelista"/>
        <w:spacing w:after="0"/>
        <w:ind w:left="0"/>
        <w:jc w:val="both"/>
        <w:rPr>
          <w:rFonts w:cs="Calibri"/>
        </w:rPr>
      </w:pPr>
    </w:p>
    <w:p w:rsidR="00365261" w:rsidRPr="00B900BC" w:rsidRDefault="00365261" w:rsidP="00365261">
      <w:pPr>
        <w:pStyle w:val="Prrafodelista"/>
        <w:spacing w:after="0"/>
        <w:ind w:left="0"/>
        <w:jc w:val="both"/>
        <w:rPr>
          <w:rFonts w:cs="Calibri"/>
        </w:rPr>
      </w:pPr>
    </w:p>
    <w:p w:rsidR="00CD1D66" w:rsidRPr="00B900BC" w:rsidRDefault="00CD1D66" w:rsidP="00365261">
      <w:pPr>
        <w:pStyle w:val="Ttulo3"/>
        <w:shd w:val="clear" w:color="auto" w:fill="auto"/>
        <w:rPr>
          <w:rFonts w:ascii="Calibri" w:hAnsi="Calibri" w:cs="Calibri"/>
        </w:rPr>
      </w:pPr>
      <w:r w:rsidRPr="00B900BC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3. </w:t>
      </w:r>
      <w:r w:rsidRPr="00B900BC">
        <w:rPr>
          <w:rFonts w:ascii="Calibri" w:hAnsi="Calibri" w:cs="Calibri"/>
        </w:rPr>
        <w:t>CONFIGURACIÓN TÉCNICA DE LA INICIATIVA</w:t>
      </w:r>
    </w:p>
    <w:p w:rsidR="00CD1D66" w:rsidRPr="00B900BC" w:rsidRDefault="00CD1D66" w:rsidP="00CD1D66">
      <w:pPr>
        <w:pStyle w:val="Prrafodelista"/>
        <w:spacing w:after="0"/>
        <w:ind w:left="709" w:right="283"/>
        <w:jc w:val="both"/>
        <w:rPr>
          <w:rFonts w:cs="Calibri"/>
        </w:rPr>
      </w:pPr>
    </w:p>
    <w:p w:rsidR="00CD1D66" w:rsidRPr="00C67716" w:rsidRDefault="00CD1D66" w:rsidP="00CD1D66">
      <w:pPr>
        <w:pStyle w:val="Prrafodelista"/>
        <w:numPr>
          <w:ilvl w:val="0"/>
          <w:numId w:val="1"/>
        </w:numPr>
        <w:spacing w:after="0"/>
        <w:ind w:right="283"/>
        <w:jc w:val="both"/>
        <w:rPr>
          <w:rFonts w:cs="Calibri"/>
          <w:b/>
          <w:vanish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Objetivos </w:t>
      </w:r>
      <w:r w:rsidR="00907060">
        <w:rPr>
          <w:rFonts w:cs="Calibri"/>
          <w:b/>
        </w:rPr>
        <w:t>de la consultoría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 general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D1D66" w:rsidRPr="00B900BC" w:rsidTr="00F66F89">
        <w:trPr>
          <w:trHeight w:hRule="exact" w:val="975"/>
        </w:trPr>
        <w:tc>
          <w:tcPr>
            <w:tcW w:w="8789" w:type="dxa"/>
            <w:shd w:val="clear" w:color="auto" w:fill="auto"/>
            <w:vAlign w:val="center"/>
          </w:tcPr>
          <w:p w:rsidR="00CD1D66" w:rsidRPr="00B900BC" w:rsidRDefault="00F66F89" w:rsidP="00CD1D66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66F89">
              <w:rPr>
                <w:rFonts w:cs="Calibri"/>
              </w:rPr>
              <w:t>esarrollar las capacidades en profesionales y técnicos extensionistas de INDAP en agricultura sustentable con énfasis en la producción de hortalizas, de las regiones de Los Ríos y Los Lagos.</w:t>
            </w:r>
          </w:p>
        </w:tc>
      </w:tr>
    </w:tbl>
    <w:p w:rsidR="00CD1D66" w:rsidRPr="00B900BC" w:rsidRDefault="00CD1D66" w:rsidP="00CD1D66">
      <w:pPr>
        <w:pStyle w:val="Prrafodelista"/>
        <w:ind w:left="0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específicos</w:t>
      </w:r>
      <w:r w:rsidRPr="00B900BC">
        <w:rPr>
          <w:rStyle w:val="Refdenotaalpie"/>
          <w:rFonts w:cs="Calibri"/>
          <w:b/>
        </w:rPr>
        <w:footnoteReference w:id="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53"/>
      </w:tblGrid>
      <w:tr w:rsidR="00CD1D66" w:rsidRPr="00B900BC" w:rsidTr="00C4627C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CD1D66" w:rsidRPr="00CD1D66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CD1D66">
              <w:rPr>
                <w:rFonts w:cs="Calibri"/>
                <w:b/>
              </w:rPr>
              <w:t>Objetivos Específicos (OE)</w:t>
            </w:r>
          </w:p>
        </w:tc>
      </w:tr>
      <w:tr w:rsidR="00CD1D66" w:rsidRPr="00B900BC" w:rsidTr="00C4627C">
        <w:trPr>
          <w:trHeight w:val="432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CD1D66" w:rsidRDefault="00F66F89" w:rsidP="00CD1D66">
            <w:pPr>
              <w:rPr>
                <w:rFonts w:cs="Arial"/>
              </w:rPr>
            </w:pPr>
            <w:r w:rsidRPr="00F66F89">
              <w:rPr>
                <w:rFonts w:cs="Arial"/>
              </w:rPr>
              <w:t>Diseñar un Programa de Capacitación en agricultura sustentable con énfasis en la producción de hortalizas destinado a profesionales y técnicos extensionistas de INDAP, en modalidad b-</w:t>
            </w:r>
            <w:proofErr w:type="spellStart"/>
            <w:r w:rsidRPr="00F66F89">
              <w:rPr>
                <w:rFonts w:cs="Arial"/>
              </w:rPr>
              <w:t>learning</w:t>
            </w:r>
            <w:proofErr w:type="spellEnd"/>
            <w:r w:rsidRPr="00F66F89">
              <w:rPr>
                <w:rFonts w:cs="Arial"/>
              </w:rPr>
              <w:t>.</w:t>
            </w:r>
          </w:p>
        </w:tc>
      </w:tr>
      <w:tr w:rsidR="00CD1D66" w:rsidRPr="00B900BC" w:rsidTr="00C4627C">
        <w:trPr>
          <w:trHeight w:val="83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7953" w:type="dxa"/>
            <w:shd w:val="clear" w:color="auto" w:fill="auto"/>
          </w:tcPr>
          <w:p w:rsidR="00CD1D66" w:rsidRPr="00B900BC" w:rsidRDefault="00F66F89" w:rsidP="00CD1D66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 w:rsidRPr="00F66F89">
              <w:rPr>
                <w:rFonts w:cs="Calibri"/>
              </w:rPr>
              <w:t>Implementar el Programa diseñado en las regiones de Los Ríos y Los Lagos, para un total de 30 profesionales y técnicos que realicen extensión a productores/as usuarios/as de INDAP en el rubro de las hortalizas. La implementación deberá considerar la aplicación de un instrumento de evaluación de adopción de contenidos y de satisfacción de los beneficiados.</w:t>
            </w:r>
          </w:p>
        </w:tc>
      </w:tr>
      <w:tr w:rsidR="00CD1D66" w:rsidRPr="00B900BC" w:rsidTr="00C4627C">
        <w:trPr>
          <w:trHeight w:val="564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7953" w:type="dxa"/>
            <w:shd w:val="clear" w:color="auto" w:fill="auto"/>
          </w:tcPr>
          <w:p w:rsidR="00CD1D66" w:rsidRPr="00CD1D66" w:rsidRDefault="00F66F89" w:rsidP="00CD1D66">
            <w:pPr>
              <w:rPr>
                <w:rFonts w:cs="Arial"/>
              </w:rPr>
            </w:pPr>
            <w:r w:rsidRPr="00F66F89">
              <w:rPr>
                <w:rFonts w:cs="Arial"/>
              </w:rPr>
              <w:t xml:space="preserve">Evaluar los resultados del Programa ejecutado en las regiones señaladas,  y de ser necesario ajustarlo con el propósito  de lograr su </w:t>
            </w:r>
            <w:proofErr w:type="spellStart"/>
            <w:r w:rsidRPr="00F66F89">
              <w:rPr>
                <w:rFonts w:cs="Arial"/>
              </w:rPr>
              <w:t>replicabilidad</w:t>
            </w:r>
            <w:proofErr w:type="spellEnd"/>
            <w:r w:rsidRPr="00F66F89">
              <w:rPr>
                <w:rFonts w:cs="Arial"/>
              </w:rPr>
              <w:t xml:space="preserve"> en otras regiones del país.</w:t>
            </w:r>
          </w:p>
        </w:tc>
      </w:tr>
      <w:tr w:rsidR="00CD1D66" w:rsidRPr="00B900BC" w:rsidTr="00C4627C">
        <w:trPr>
          <w:trHeight w:val="62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before="240"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lang w:val="es-ES"/>
              </w:rPr>
            </w:pPr>
          </w:p>
        </w:tc>
      </w:tr>
    </w:tbl>
    <w:p w:rsidR="00CD1D66" w:rsidRP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CD1D66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t>Resultados esperados</w:t>
      </w:r>
      <w:r w:rsidRPr="00CD1D66">
        <w:rPr>
          <w:rFonts w:cs="Calibri"/>
        </w:rPr>
        <w:t xml:space="preserve"> </w:t>
      </w:r>
    </w:p>
    <w:tbl>
      <w:tblPr>
        <w:tblW w:w="48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813"/>
      </w:tblGrid>
      <w:tr w:rsidR="00CD1D66" w:rsidRPr="00B900BC" w:rsidTr="00F66F89">
        <w:trPr>
          <w:trHeight w:val="582"/>
        </w:trPr>
        <w:tc>
          <w:tcPr>
            <w:tcW w:w="563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 OE</w:t>
            </w:r>
          </w:p>
        </w:tc>
        <w:tc>
          <w:tcPr>
            <w:tcW w:w="4437" w:type="pct"/>
            <w:shd w:val="clear" w:color="auto" w:fill="D9D9D9"/>
            <w:vAlign w:val="center"/>
          </w:tcPr>
          <w:p w:rsidR="00CD1D66" w:rsidRPr="00CD1D66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CD1D66">
              <w:rPr>
                <w:rFonts w:cs="Calibri"/>
                <w:b/>
              </w:rPr>
              <w:t>Resultados esperado</w:t>
            </w:r>
          </w:p>
        </w:tc>
      </w:tr>
      <w:tr w:rsidR="00F66F89" w:rsidRPr="00B900BC" w:rsidTr="00F66F89">
        <w:trPr>
          <w:trHeight w:val="539"/>
        </w:trPr>
        <w:tc>
          <w:tcPr>
            <w:tcW w:w="563" w:type="pct"/>
            <w:shd w:val="clear" w:color="auto" w:fill="D9D9D9"/>
          </w:tcPr>
          <w:p w:rsidR="00F66F89" w:rsidRPr="00B900BC" w:rsidRDefault="00F66F89" w:rsidP="00C4627C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437" w:type="pct"/>
            <w:shd w:val="clear" w:color="auto" w:fill="auto"/>
            <w:vAlign w:val="center"/>
          </w:tcPr>
          <w:p w:rsidR="00F66F89" w:rsidRPr="00003BBE" w:rsidRDefault="00F66F89" w:rsidP="00F66F89">
            <w:pPr>
              <w:numPr>
                <w:ilvl w:val="0"/>
                <w:numId w:val="3"/>
              </w:numPr>
              <w:rPr>
                <w:szCs w:val="22"/>
                <w:lang w:eastAsia="x-none"/>
              </w:rPr>
            </w:pPr>
            <w:r>
              <w:t xml:space="preserve">Programa de Capacitación en agricultura sustentable con énfasis en la producción de hortalizas destinado a profesionales y técnicos extensionistas de INDAP, en modalidad </w:t>
            </w:r>
            <w:r w:rsidRPr="004A2DD1">
              <w:rPr>
                <w:i/>
              </w:rPr>
              <w:t>b-</w:t>
            </w:r>
            <w:proofErr w:type="spellStart"/>
            <w:r w:rsidRPr="004A2DD1">
              <w:rPr>
                <w:i/>
              </w:rPr>
              <w:t>learning</w:t>
            </w:r>
            <w:proofErr w:type="spellEnd"/>
            <w:r>
              <w:t xml:space="preserve"> diseñado.</w:t>
            </w:r>
          </w:p>
        </w:tc>
      </w:tr>
      <w:tr w:rsidR="00F66F89" w:rsidRPr="00B900BC" w:rsidTr="00F66F89">
        <w:trPr>
          <w:trHeight w:val="839"/>
        </w:trPr>
        <w:tc>
          <w:tcPr>
            <w:tcW w:w="563" w:type="pct"/>
            <w:shd w:val="clear" w:color="auto" w:fill="D9D9D9"/>
          </w:tcPr>
          <w:p w:rsidR="00F66F89" w:rsidRPr="00B900BC" w:rsidRDefault="00F66F89" w:rsidP="00F66F89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4437" w:type="pct"/>
            <w:shd w:val="clear" w:color="auto" w:fill="auto"/>
            <w:vAlign w:val="center"/>
          </w:tcPr>
          <w:p w:rsidR="00F66F89" w:rsidRPr="00515FEA" w:rsidRDefault="00F66F89" w:rsidP="00F66F89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b/>
              </w:rPr>
            </w:pPr>
            <w:r>
              <w:t>Programa de Capacitación ejecutado en las regiones de Los Ríos y Los Lagos, para un total de 30 profesionales y técnicos que realicen extensión a productores/as usuarios/as de INDAP en el rubro de las hortalizas.</w:t>
            </w:r>
          </w:p>
        </w:tc>
      </w:tr>
      <w:tr w:rsidR="00F66F89" w:rsidRPr="00B900BC" w:rsidTr="00F66F89">
        <w:trPr>
          <w:trHeight w:val="598"/>
        </w:trPr>
        <w:tc>
          <w:tcPr>
            <w:tcW w:w="563" w:type="pct"/>
            <w:shd w:val="clear" w:color="auto" w:fill="D9D9D9"/>
          </w:tcPr>
          <w:p w:rsidR="00F66F89" w:rsidRPr="00B900BC" w:rsidRDefault="00F66F89" w:rsidP="00C4627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4437" w:type="pct"/>
            <w:shd w:val="clear" w:color="auto" w:fill="auto"/>
            <w:vAlign w:val="center"/>
          </w:tcPr>
          <w:p w:rsidR="00F66F89" w:rsidRPr="003D53AB" w:rsidRDefault="00F66F89" w:rsidP="00F66F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Resultados del programa de capacitación y propuesta de ajuste.</w:t>
            </w:r>
          </w:p>
        </w:tc>
      </w:tr>
    </w:tbl>
    <w:p w:rsidR="00CD1D66" w:rsidRP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Método:</w:t>
      </w:r>
      <w:r w:rsidRPr="00B900BC">
        <w:rPr>
          <w:rFonts w:cs="Calibri"/>
        </w:rPr>
        <w:t xml:space="preserve"> Indicar en detalle la metodología asociada a cada resultado esperado  (máximo 2 páginas).</w:t>
      </w: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1: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2: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D1D66" w:rsidRPr="00B900BC" w:rsidRDefault="00CD1D66" w:rsidP="00CD1D66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Método objetivo </w:t>
            </w:r>
            <w:r>
              <w:rPr>
                <w:rFonts w:cs="Calibri"/>
                <w:b/>
              </w:rPr>
              <w:t>n</w:t>
            </w:r>
            <w:r w:rsidRPr="00B900BC">
              <w:rPr>
                <w:rFonts w:cs="Calibri"/>
                <w:b/>
              </w:rPr>
              <w:t>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70321D" w:rsidRDefault="0070321D" w:rsidP="00F66F89">
      <w:pPr>
        <w:pStyle w:val="Prrafodelista"/>
        <w:spacing w:after="0"/>
        <w:ind w:left="426"/>
        <w:jc w:val="both"/>
        <w:rPr>
          <w:rFonts w:cs="Calibri"/>
        </w:rPr>
      </w:pPr>
    </w:p>
    <w:p w:rsidR="0070321D" w:rsidRDefault="0070321D">
      <w:pPr>
        <w:spacing w:after="200" w:line="276" w:lineRule="auto"/>
        <w:jc w:val="left"/>
        <w:rPr>
          <w:rFonts w:ascii="Calibri" w:eastAsia="Calibri" w:hAnsi="Calibri" w:cs="Calibri"/>
          <w:szCs w:val="22"/>
          <w:lang w:eastAsia="en-US"/>
        </w:rPr>
      </w:pPr>
      <w:r>
        <w:rPr>
          <w:rFonts w:cs="Calibri"/>
        </w:rPr>
        <w:br w:type="page"/>
      </w:r>
    </w:p>
    <w:p w:rsidR="00F66F89" w:rsidRPr="00F66F89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  <w:b/>
        </w:rPr>
        <w:lastRenderedPageBreak/>
        <w:t>Metodología del programa</w:t>
      </w:r>
      <w:r w:rsidR="00365261">
        <w:rPr>
          <w:rFonts w:cs="Calibri"/>
          <w:b/>
        </w:rPr>
        <w:t xml:space="preserve"> de formación</w:t>
      </w:r>
    </w:p>
    <w:p w:rsidR="00F66F89" w:rsidRPr="00B900BC" w:rsidRDefault="00F66F89" w:rsidP="00F66F89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F66F89" w:rsidRPr="000C5B8E" w:rsidTr="00206F09">
        <w:trPr>
          <w:trHeight w:val="40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61FC9">
              <w:rPr>
                <w:rFonts w:asciiTheme="minorHAnsi" w:hAnsiTheme="minorHAnsi" w:cstheme="minorHAnsi"/>
                <w:b/>
              </w:rPr>
              <w:t>Ámbito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Descripción general</w:t>
            </w: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Cupos disponibles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Duración en horas (totales)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Horas presenciales y virtuales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 xml:space="preserve">Metodología a utilizar (clases presenciales, teóricas, prácticas, talleres, </w:t>
            </w:r>
            <w:proofErr w:type="spellStart"/>
            <w:r w:rsidRPr="00E61FC9">
              <w:rPr>
                <w:rFonts w:asciiTheme="minorHAnsi" w:hAnsiTheme="minorHAnsi" w:cstheme="minorHAnsi"/>
              </w:rPr>
              <w:t>etc</w:t>
            </w:r>
            <w:proofErr w:type="spellEnd"/>
            <w:r w:rsidRPr="00E61FC9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Contenidos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Material de apoyo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Equipo de coordinación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Seguimiento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Infraestructura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Becas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Criterio de selección de alumnos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Sistema de evaluación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</w:tbl>
    <w:p w:rsidR="0070321D" w:rsidRDefault="0070321D">
      <w:pPr>
        <w:spacing w:after="200" w:line="276" w:lineRule="auto"/>
        <w:jc w:val="left"/>
        <w:rPr>
          <w:rFonts w:cs="Calibri"/>
        </w:rPr>
      </w:pPr>
    </w:p>
    <w:p w:rsidR="0070321D" w:rsidRDefault="0070321D">
      <w:pPr>
        <w:spacing w:after="200" w:line="276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:rsidR="00F66F89" w:rsidRPr="00F66F89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  <w:b/>
        </w:rPr>
        <w:lastRenderedPageBreak/>
        <w:t>Contenidos del programa</w:t>
      </w:r>
    </w:p>
    <w:p w:rsidR="00F66F89" w:rsidRPr="00B900BC" w:rsidRDefault="00F66F89" w:rsidP="00F66F89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835"/>
        <w:gridCol w:w="3701"/>
      </w:tblGrid>
      <w:tr w:rsidR="00F66F89" w:rsidRPr="00E61FC9" w:rsidTr="00206F0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  <w:r w:rsidRPr="00E61FC9">
              <w:rPr>
                <w:b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b/>
              </w:rPr>
            </w:pPr>
            <w:r w:rsidRPr="00E61FC9">
              <w:rPr>
                <w:b/>
              </w:rPr>
              <w:t>NOMBRE DEL MODULO</w:t>
            </w:r>
          </w:p>
        </w:tc>
        <w:tc>
          <w:tcPr>
            <w:tcW w:w="6536" w:type="dxa"/>
            <w:gridSpan w:val="2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b/>
              </w:rPr>
            </w:pPr>
            <w:r w:rsidRPr="00E61FC9">
              <w:rPr>
                <w:b/>
              </w:rPr>
              <w:t>DESCRIPCIÓN DEL MODULO</w:t>
            </w: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  <w:r w:rsidRPr="00E61FC9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  <w:r w:rsidRPr="00E61FC9">
              <w:t>Objetivo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  <w:r w:rsidRPr="00E61FC9">
              <w:t>Contenidos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Metodología de trabajo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AB2511">
            <w:pPr>
              <w:pStyle w:val="Sinespaciado"/>
            </w:pPr>
            <w:r w:rsidRPr="00E61FC9">
              <w:t xml:space="preserve">Profesores (nombre y formación profesional). Además completar Anexo </w:t>
            </w:r>
            <w:r w:rsidR="00285CFF">
              <w:t xml:space="preserve">3, </w:t>
            </w:r>
            <w:r w:rsidRPr="00E61FC9">
              <w:t>4 y</w:t>
            </w:r>
            <w:r w:rsidR="00AB2511">
              <w:t xml:space="preserve"> 5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Sistema de evaluación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Duración (horas presenciales y virtuales)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  <w:r w:rsidRPr="00E61FC9">
              <w:rPr>
                <w:b/>
              </w:rPr>
              <w:t>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Objetivo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Contenidos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Metodología de trabajo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 xml:space="preserve">Profesores (nombre y formación profesional) Además completar Anexo </w:t>
            </w:r>
            <w:r w:rsidR="00AB2511">
              <w:t xml:space="preserve">3, </w:t>
            </w:r>
            <w:r w:rsidR="00AB2511" w:rsidRPr="00E61FC9">
              <w:t>4 y</w:t>
            </w:r>
            <w:r w:rsidR="00AB2511">
              <w:t xml:space="preserve"> 5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Sistema de evaluación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Duración (horas presenciales y virtuales)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</w:tbl>
    <w:p w:rsidR="00F66F89" w:rsidRDefault="00F66F89">
      <w:pPr>
        <w:spacing w:after="200" w:line="276" w:lineRule="auto"/>
        <w:jc w:val="left"/>
        <w:rPr>
          <w:rFonts w:ascii="Calibri" w:eastAsia="Calibri" w:hAnsi="Calibri" w:cs="Calibri"/>
          <w:szCs w:val="22"/>
          <w:lang w:eastAsia="en-US"/>
        </w:rPr>
      </w:pPr>
      <w:r>
        <w:rPr>
          <w:rFonts w:cs="Calibri"/>
        </w:rPr>
        <w:br w:type="page"/>
      </w:r>
    </w:p>
    <w:p w:rsidR="00F66F89" w:rsidRPr="00F66F89" w:rsidRDefault="00F66F89" w:rsidP="00F66F89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t>Carta Gantt:</w:t>
      </w:r>
      <w:r w:rsidRPr="00B900BC">
        <w:rPr>
          <w:rFonts w:cs="Calibri"/>
        </w:rPr>
        <w:t xml:space="preserve"> indicar la secuencia cronológica de las actividades a realizar para el logro de cada objetivo </w:t>
      </w:r>
      <w:r>
        <w:rPr>
          <w:rFonts w:cs="Calibri"/>
        </w:rPr>
        <w:t xml:space="preserve">de la consultoría. </w:t>
      </w:r>
      <w:r w:rsidRPr="00B900BC">
        <w:rPr>
          <w:rFonts w:cs="Calibri"/>
        </w:rPr>
        <w:t xml:space="preserve"> Considerar los plazos de entrega de informes a FIA y su revisión. </w:t>
      </w:r>
    </w:p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557"/>
        <w:gridCol w:w="750"/>
        <w:gridCol w:w="746"/>
        <w:gridCol w:w="746"/>
        <w:gridCol w:w="746"/>
        <w:gridCol w:w="746"/>
        <w:gridCol w:w="746"/>
        <w:gridCol w:w="847"/>
      </w:tblGrid>
      <w:tr w:rsidR="00CD1D66" w:rsidRPr="00B900BC" w:rsidTr="00C4627C">
        <w:trPr>
          <w:trHeight w:val="205"/>
          <w:jc w:val="center"/>
        </w:trPr>
        <w:tc>
          <w:tcPr>
            <w:tcW w:w="646" w:type="pct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Objetivo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Nª</w:t>
            </w:r>
          </w:p>
        </w:tc>
        <w:tc>
          <w:tcPr>
            <w:tcW w:w="1412" w:type="pct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Actividades</w:t>
            </w: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Año </w:t>
            </w:r>
          </w:p>
        </w:tc>
      </w:tr>
      <w:tr w:rsidR="00CD1D66" w:rsidRPr="00B900BC" w:rsidTr="00C4627C">
        <w:trPr>
          <w:trHeight w:val="231"/>
          <w:jc w:val="center"/>
        </w:trPr>
        <w:tc>
          <w:tcPr>
            <w:tcW w:w="646" w:type="pct"/>
            <w:vMerge/>
            <w:shd w:val="clear" w:color="auto" w:fill="D9D9D9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Meses</w:t>
            </w:r>
          </w:p>
        </w:tc>
      </w:tr>
      <w:tr w:rsidR="00CD1D66" w:rsidRPr="00B900BC" w:rsidTr="00C4627C">
        <w:trPr>
          <w:trHeight w:val="350"/>
          <w:jc w:val="center"/>
        </w:trPr>
        <w:tc>
          <w:tcPr>
            <w:tcW w:w="646" w:type="pct"/>
            <w:vMerge/>
            <w:shd w:val="clear" w:color="auto" w:fill="D9D9D9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4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5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6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7</w:t>
            </w: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n 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</w:tbl>
    <w:p w:rsidR="00CD1D66" w:rsidRPr="00B900BC" w:rsidRDefault="00CD1D66" w:rsidP="00CD1D66">
      <w:pPr>
        <w:rPr>
          <w:rFonts w:cs="Calibri"/>
        </w:rPr>
      </w:pPr>
      <w:bookmarkStart w:id="2" w:name="_Toc439237633"/>
    </w:p>
    <w:p w:rsidR="00CD1D66" w:rsidRPr="00B900BC" w:rsidRDefault="00CD1D66" w:rsidP="00CD1D66">
      <w:pPr>
        <w:rPr>
          <w:rFonts w:cs="Calibri"/>
          <w:lang w:val="es-ES_tradnl"/>
        </w:rPr>
      </w:pPr>
      <w:r w:rsidRPr="00B900BC">
        <w:rPr>
          <w:rFonts w:cs="Calibri"/>
          <w:lang w:val="es-ES_tradnl"/>
        </w:rPr>
        <w:br w:type="page"/>
      </w: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B900BC">
        <w:rPr>
          <w:rFonts w:ascii="Calibri" w:hAnsi="Calibri" w:cs="Calibri"/>
        </w:rPr>
        <w:t xml:space="preserve">ORGANIZACIÓN DEL EQUIPO TECNICO </w:t>
      </w:r>
      <w:bookmarkEnd w:id="2"/>
      <w:r w:rsidR="00907060">
        <w:rPr>
          <w:rFonts w:ascii="Calibri" w:hAnsi="Calibri" w:cs="Calibri"/>
        </w:rPr>
        <w:t>DE LA CONSULTORÍA</w:t>
      </w:r>
    </w:p>
    <w:p w:rsidR="00CD1D66" w:rsidRPr="00B900BC" w:rsidRDefault="00CD1D66" w:rsidP="00CD1D66">
      <w:pPr>
        <w:pStyle w:val="Prrafodelista"/>
        <w:ind w:left="851"/>
        <w:jc w:val="both"/>
        <w:rPr>
          <w:rFonts w:cs="Calibri"/>
        </w:rPr>
      </w:pPr>
    </w:p>
    <w:p w:rsidR="00CD1D66" w:rsidRPr="00C67716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D1D66" w:rsidRPr="00B900BC" w:rsidTr="00C4627C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Técnico de apoyo</w:t>
            </w:r>
          </w:p>
        </w:tc>
      </w:tr>
      <w:tr w:rsidR="00CD1D66" w:rsidRPr="00B900BC" w:rsidTr="00C4627C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Administrativo</w:t>
            </w:r>
          </w:p>
        </w:tc>
      </w:tr>
      <w:tr w:rsidR="00CD1D66" w:rsidRPr="00B900BC" w:rsidTr="00C4627C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Profesional de apoyo</w:t>
            </w:r>
          </w:p>
        </w:tc>
      </w:tr>
      <w:tr w:rsidR="00CD1D66" w:rsidRPr="00B900BC" w:rsidTr="00C4627C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285CFF" w:rsidRDefault="00365261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285CFF">
              <w:rPr>
                <w:rFonts w:cs="Calibri"/>
                <w:lang w:val="es-ES_tradnl"/>
              </w:rPr>
              <w:t>Docente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Otro</w:t>
            </w:r>
          </w:p>
        </w:tc>
      </w:tr>
    </w:tbl>
    <w:p w:rsidR="00CD1D66" w:rsidRPr="00B900BC" w:rsidRDefault="00CD1D66" w:rsidP="00CD1D66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ab/>
      </w:r>
    </w:p>
    <w:tbl>
      <w:tblPr>
        <w:tblW w:w="884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02"/>
        <w:gridCol w:w="1393"/>
        <w:gridCol w:w="1478"/>
        <w:gridCol w:w="1652"/>
        <w:gridCol w:w="1918"/>
      </w:tblGrid>
      <w:tr w:rsidR="00CD1D66" w:rsidRPr="00B900BC" w:rsidTr="00C4627C">
        <w:trPr>
          <w:trHeight w:val="839"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Cargo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persona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Formación/Profesión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Empleador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CD1D66" w:rsidRPr="00B900BC" w:rsidRDefault="00365261" w:rsidP="0036526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Describir claramente la función</w:t>
            </w:r>
          </w:p>
        </w:tc>
        <w:tc>
          <w:tcPr>
            <w:tcW w:w="1918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Horas de dedicación a la consultoría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</w:rPr>
              <w:t>total</w:t>
            </w:r>
            <w:r w:rsidRPr="00B900BC">
              <w:rPr>
                <w:rFonts w:cs="Calibri"/>
                <w:b/>
              </w:rPr>
              <w:t>)</w:t>
            </w:r>
          </w:p>
        </w:tc>
      </w:tr>
      <w:tr w:rsidR="00CD1D66" w:rsidRPr="00B900BC" w:rsidTr="00C4627C">
        <w:trPr>
          <w:trHeight w:val="511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9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4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1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10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Pr="00B900BC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Si corresponde, indique las </w:t>
      </w:r>
      <w:r w:rsidRPr="00B900BC">
        <w:rPr>
          <w:rFonts w:cs="Calibri"/>
          <w:b/>
        </w:rPr>
        <w:t xml:space="preserve">actividades </w:t>
      </w:r>
      <w:r w:rsidR="00907060">
        <w:rPr>
          <w:rFonts w:cs="Calibri"/>
          <w:b/>
        </w:rPr>
        <w:t>de la consultoría</w:t>
      </w:r>
      <w:r w:rsidRPr="00B900BC">
        <w:rPr>
          <w:rFonts w:cs="Calibri"/>
          <w:b/>
        </w:rPr>
        <w:t xml:space="preserve"> que serán realizadas por terceros</w:t>
      </w:r>
      <w:r w:rsidRPr="00B900BC">
        <w:rPr>
          <w:rStyle w:val="Refdenotaalpie"/>
          <w:rFonts w:cs="Calibri"/>
        </w:rPr>
        <w:footnoteReference w:id="2"/>
      </w:r>
      <w:r w:rsidRPr="00B900BC">
        <w:rPr>
          <w:rFonts w:cs="Calibri"/>
        </w:rPr>
        <w:t xml:space="preserve">. </w:t>
      </w:r>
    </w:p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832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CD1D66" w:rsidRPr="00B900BC" w:rsidTr="00C4627C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Experiencia en la actividad a realizar</w:t>
            </w:r>
          </w:p>
        </w:tc>
      </w:tr>
      <w:tr w:rsidR="00CD1D66" w:rsidRPr="00B900BC" w:rsidTr="00C4627C">
        <w:trPr>
          <w:trHeight w:val="44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3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1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0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bookmarkStart w:id="3" w:name="_Toc439237634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COSTOS DE LA INICITIVA</w:t>
      </w:r>
      <w:bookmarkEnd w:id="3"/>
    </w:p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8D247A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D1D66" w:rsidRDefault="00CD1D66" w:rsidP="00CD1D6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</w:rPr>
        <w:t>Indicar en la siguiente tabla, los costos que considera su propuesta.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0"/>
        <w:gridCol w:w="3883"/>
      </w:tblGrid>
      <w:tr w:rsidR="00CD1D66" w:rsidRPr="00B900BC" w:rsidTr="00C4627C">
        <w:trPr>
          <w:trHeight w:val="404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3883" w:type="dxa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Monto ($)</w:t>
            </w:r>
          </w:p>
        </w:tc>
      </w:tr>
      <w:tr w:rsidR="00CD1D66" w:rsidRPr="00B900BC" w:rsidTr="00C4627C">
        <w:trPr>
          <w:trHeight w:val="404"/>
        </w:trPr>
        <w:tc>
          <w:tcPr>
            <w:tcW w:w="2790" w:type="dxa"/>
            <w:vMerge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58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31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4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35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2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Capacitación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47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generales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477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de administración</w:t>
            </w:r>
            <w:r w:rsidRPr="00B900BC">
              <w:rPr>
                <w:rStyle w:val="Refdenotaalpie"/>
                <w:rFonts w:eastAsia="Times New Roman" w:cs="Calibri"/>
                <w:lang w:eastAsia="es-ES"/>
              </w:rPr>
              <w:footnoteReference w:id="3"/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0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Imprevistos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2"/>
        </w:trPr>
        <w:tc>
          <w:tcPr>
            <w:tcW w:w="2790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TOTAL</w:t>
            </w:r>
            <w:r w:rsidRPr="00B900BC">
              <w:rPr>
                <w:rStyle w:val="Refdenotaalpie"/>
                <w:rFonts w:eastAsia="Times New Roman" w:cs="Calibri"/>
                <w:b/>
                <w:lang w:eastAsia="es-ES"/>
              </w:rPr>
              <w:footnoteReference w:id="4"/>
            </w:r>
          </w:p>
        </w:tc>
        <w:tc>
          <w:tcPr>
            <w:tcW w:w="3883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br w:type="page"/>
      </w:r>
    </w:p>
    <w:p w:rsidR="00907060" w:rsidRPr="00907060" w:rsidRDefault="00CD1D66" w:rsidP="00907060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8D247A">
        <w:rPr>
          <w:rFonts w:cs="Calibri"/>
          <w:b/>
        </w:rPr>
        <w:lastRenderedPageBreak/>
        <w:t>Descripción de los costos de la propuesta:</w:t>
      </w:r>
      <w:r>
        <w:rPr>
          <w:rFonts w:cs="Calibri"/>
          <w:b/>
        </w:rPr>
        <w:t xml:space="preserve"> </w:t>
      </w:r>
      <w:r w:rsidRPr="008D247A">
        <w:rPr>
          <w:rFonts w:cs="Calibri"/>
        </w:rPr>
        <w:t>Asocie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D1D66" w:rsidRPr="00B900BC" w:rsidTr="00C4627C">
        <w:trPr>
          <w:trHeight w:hRule="exact" w:val="2404"/>
        </w:trPr>
        <w:tc>
          <w:tcPr>
            <w:tcW w:w="8856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r>
        <w:rPr>
          <w:rFonts w:cs="Calibri"/>
          <w:lang w:eastAsia="es-ES"/>
        </w:rPr>
        <w:br w:type="page"/>
      </w:r>
      <w:r w:rsidRPr="00B900BC">
        <w:rPr>
          <w:rFonts w:ascii="Calibri" w:hAnsi="Calibri" w:cs="Calibri"/>
        </w:rPr>
        <w:lastRenderedPageBreak/>
        <w:t>ANEXOS</w:t>
      </w:r>
    </w:p>
    <w:p w:rsidR="00CD1D66" w:rsidRPr="00B900BC" w:rsidRDefault="00CD1D66" w:rsidP="00CD1D66">
      <w:pPr>
        <w:rPr>
          <w:rFonts w:cs="Calibri"/>
          <w:b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  <w:lang w:val="es-ES" w:eastAsia="es-ES"/>
        </w:rPr>
      </w:pPr>
      <w:r w:rsidRPr="00B900BC">
        <w:rPr>
          <w:rFonts w:cs="Calibri"/>
          <w:b/>
        </w:rPr>
        <w:t>Anexo 1.</w:t>
      </w:r>
      <w:r w:rsidRPr="00B900BC">
        <w:rPr>
          <w:rFonts w:cs="Calibri"/>
        </w:rPr>
        <w:t xml:space="preserve">   </w:t>
      </w:r>
      <w:r w:rsidRPr="00B900BC">
        <w:rPr>
          <w:rFonts w:eastAsia="Times New Roman" w:cs="Calibri"/>
          <w:b/>
          <w:lang w:val="es-ES" w:eastAsia="es-ES"/>
        </w:rPr>
        <w:t>Certificado de vigencia de la entidad postulante.</w:t>
      </w:r>
    </w:p>
    <w:p w:rsidR="00CD1D66" w:rsidRPr="00B900BC" w:rsidRDefault="00CD1D66" w:rsidP="00CD1D66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B900BC">
        <w:rPr>
          <w:rFonts w:eastAsia="Times New Roman" w:cs="Calibr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rPr>
          <w:rFonts w:cs="Calibri"/>
        </w:rPr>
      </w:pPr>
      <w:r w:rsidRPr="00B900BC">
        <w:rPr>
          <w:rFonts w:cs="Calibri"/>
          <w:b/>
        </w:rPr>
        <w:t>Anexo 2.</w:t>
      </w: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Certificado de iniciación de actividades.</w:t>
      </w:r>
      <w:r w:rsidRPr="00B900BC">
        <w:rPr>
          <w:rFonts w:cs="Calibri"/>
        </w:rPr>
        <w:t xml:space="preserve"> </w:t>
      </w:r>
    </w:p>
    <w:p w:rsidR="00CD1D66" w:rsidRPr="00B900BC" w:rsidRDefault="00CD1D66" w:rsidP="00CD1D66">
      <w:pPr>
        <w:rPr>
          <w:rFonts w:cs="Calibri"/>
          <w:lang w:val="es-ES"/>
        </w:rPr>
      </w:pPr>
      <w:r w:rsidRPr="00B900BC">
        <w:rPr>
          <w:rFonts w:cs="Calibri"/>
          <w:lang w:val="es-ES"/>
        </w:rPr>
        <w:t>Se debe presentar un documento tributario que acredite la iniciación de actividades.</w:t>
      </w:r>
    </w:p>
    <w:p w:rsidR="00CD1D66" w:rsidRPr="00B900BC" w:rsidRDefault="00CD1D66" w:rsidP="00CD1D66">
      <w:pPr>
        <w:rPr>
          <w:rFonts w:cs="Calibri"/>
          <w:lang w:val="es-ES"/>
        </w:rPr>
      </w:pPr>
      <w:r w:rsidRPr="00B900BC">
        <w:rPr>
          <w:rFonts w:cs="Calibri"/>
          <w:lang w:val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CD1D66" w:rsidRPr="00B900BC" w:rsidRDefault="00CD1D66" w:rsidP="00CD1D66">
      <w:pPr>
        <w:rPr>
          <w:rFonts w:cs="Calibri"/>
          <w:lang w:val="es-ES"/>
        </w:rPr>
      </w:pPr>
    </w:p>
    <w:p w:rsidR="00CD1D66" w:rsidRPr="00B900BC" w:rsidRDefault="00CD1D66" w:rsidP="00CD1D66">
      <w:pPr>
        <w:rPr>
          <w:rFonts w:cs="Calibri"/>
          <w:lang w:val="es-ES"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t>Anexo 3.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 Carta compromiso del Coordinador y de cada integrante del  Equipo Técnico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</w:rPr>
        <w:t>Presentar una carta de compromiso de cada uno de los integrantes identificados en el equipo técnico, según el siguiente modelo: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>Lugar,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>Fecha (día, mes, año)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 xml:space="preserve">Yo </w:t>
      </w:r>
      <w:r w:rsidRPr="00B900BC">
        <w:rPr>
          <w:rFonts w:cs="Calibri"/>
          <w:b/>
        </w:rPr>
        <w:t>Nombre del profesional</w:t>
      </w:r>
      <w:r w:rsidRPr="00B900BC">
        <w:rPr>
          <w:rFonts w:cs="Calibri"/>
        </w:rPr>
        <w:t xml:space="preserve">, RUT: </w:t>
      </w:r>
      <w:r w:rsidRPr="00B900BC">
        <w:rPr>
          <w:rFonts w:cs="Calibri"/>
          <w:b/>
        </w:rPr>
        <w:t>XX.XXX.XXX-X</w:t>
      </w:r>
      <w:r w:rsidRPr="00B900BC">
        <w:rPr>
          <w:rFonts w:cs="Calibri"/>
        </w:rPr>
        <w:t>, vengo a manifestar mi compromiso de participar activamente como “</w:t>
      </w:r>
      <w:r w:rsidRPr="00B900BC">
        <w:rPr>
          <w:rFonts w:cs="Calibri"/>
          <w:b/>
        </w:rPr>
        <w:t>Cargo en la iniciativa”</w:t>
      </w:r>
      <w:r w:rsidR="00532319">
        <w:rPr>
          <w:rFonts w:cs="Calibri"/>
        </w:rPr>
        <w:t xml:space="preserve">, </w:t>
      </w:r>
      <w:r w:rsidRPr="00B900BC">
        <w:rPr>
          <w:rFonts w:cs="Calibri"/>
          <w:shd w:val="clear" w:color="auto" w:fill="FFFFFF"/>
        </w:rPr>
        <w:t xml:space="preserve">presentado a la </w:t>
      </w:r>
      <w:r>
        <w:rPr>
          <w:rFonts w:cs="Calibri"/>
          <w:shd w:val="clear" w:color="auto" w:fill="FFFFFF"/>
        </w:rPr>
        <w:t>Licitación “</w:t>
      </w:r>
      <w:r w:rsidRPr="00B900BC">
        <w:rPr>
          <w:rFonts w:cs="Calibri"/>
          <w:b/>
          <w:shd w:val="clear" w:color="auto" w:fill="FFFFFF"/>
        </w:rPr>
        <w:t>Nombre Licitación”</w:t>
      </w:r>
      <w:r w:rsidRPr="00B900BC">
        <w:rPr>
          <w:rFonts w:cs="Calibri"/>
        </w:rPr>
        <w:t>. Para el cumplimiento de mis funciones me comprometo a participar trabajando “</w:t>
      </w:r>
      <w:r w:rsidRPr="00B900BC">
        <w:rPr>
          <w:rFonts w:cs="Calibri"/>
          <w:b/>
        </w:rPr>
        <w:t>número de horas”</w:t>
      </w:r>
      <w:r w:rsidRPr="00B900BC">
        <w:rPr>
          <w:rFonts w:cs="Calibri"/>
        </w:rPr>
        <w:t xml:space="preserve"> por mes durante un total de “</w:t>
      </w:r>
      <w:r w:rsidRPr="00B900BC">
        <w:rPr>
          <w:rFonts w:cs="Calibri"/>
          <w:b/>
        </w:rPr>
        <w:t>número de meses”</w:t>
      </w:r>
      <w:r w:rsidRPr="00B900BC">
        <w:rPr>
          <w:rFonts w:cs="Calibri"/>
        </w:rPr>
        <w:t>, servicio que tendrá un costo total de “</w:t>
      </w:r>
      <w:r w:rsidRPr="00B900BC">
        <w:rPr>
          <w:rFonts w:cs="Calibri"/>
          <w:b/>
        </w:rPr>
        <w:t>monto en pesos”.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 w:rsidRPr="00B900BC">
        <w:rPr>
          <w:rFonts w:cs="Calibri"/>
          <w:b/>
        </w:rPr>
        <w:t>Firma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Nombre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Cargo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RUT</w:t>
      </w:r>
    </w:p>
    <w:p w:rsidR="00CD1D66" w:rsidRPr="00B900BC" w:rsidRDefault="00CD1D66" w:rsidP="00CD1D66">
      <w:pPr>
        <w:pStyle w:val="Prrafodelista"/>
        <w:spacing w:line="240" w:lineRule="auto"/>
        <w:ind w:left="36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</w:rPr>
        <w:br w:type="page"/>
      </w:r>
      <w:r w:rsidRPr="00B900BC">
        <w:rPr>
          <w:rFonts w:cs="Calibri"/>
          <w:b/>
        </w:rPr>
        <w:lastRenderedPageBreak/>
        <w:t>Anex</w:t>
      </w:r>
      <w:r>
        <w:rPr>
          <w:rFonts w:cs="Calibri"/>
          <w:b/>
        </w:rPr>
        <w:t xml:space="preserve">o 4.   Currículum Vitae (CV) del coordinador y de cada uno de </w:t>
      </w:r>
      <w:r w:rsidRPr="00B900BC">
        <w:rPr>
          <w:rFonts w:cs="Calibri"/>
          <w:b/>
        </w:rPr>
        <w:t>los integrantes del Equipo Técnico</w:t>
      </w:r>
    </w:p>
    <w:p w:rsidR="00CD1D66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 xml:space="preserve">Presentar un currículum breve, de </w:t>
      </w:r>
      <w:r w:rsidRPr="00B900BC">
        <w:rPr>
          <w:rFonts w:eastAsia="Times New Roman" w:cs="Calibri"/>
          <w:b/>
        </w:rPr>
        <w:t>no más de 3 hojas</w:t>
      </w:r>
      <w:r w:rsidRPr="00B900BC">
        <w:rPr>
          <w:rFonts w:eastAsia="Times New Roman" w:cs="Calibri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:rsidR="00CD1D66" w:rsidRPr="00B900BC" w:rsidRDefault="00CD1D66" w:rsidP="00CD1D66">
      <w:pPr>
        <w:rPr>
          <w:rFonts w:cs="Calibri"/>
        </w:rPr>
      </w:pPr>
      <w:r w:rsidRPr="00B900BC">
        <w:rPr>
          <w:rFonts w:cs="Calibri"/>
          <w:b/>
        </w:rPr>
        <w:t>Anexo 5.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>Ficha identificación coordinador y equipo técnico</w:t>
      </w:r>
    </w:p>
    <w:p w:rsidR="00CD1D66" w:rsidRDefault="00CD1D66" w:rsidP="00CD1D66">
      <w:pPr>
        <w:rPr>
          <w:rFonts w:cs="Calibri"/>
        </w:rPr>
      </w:pPr>
      <w:r w:rsidRPr="00B900BC">
        <w:rPr>
          <w:rFonts w:cs="Calibri"/>
        </w:rPr>
        <w:t>Esta ficha debe ser llenada por el coordinador y por cada uno de los profesionales del equipo técnico.</w:t>
      </w:r>
    </w:p>
    <w:p w:rsidR="00CD1D66" w:rsidRPr="00B900BC" w:rsidRDefault="00CD1D66" w:rsidP="00CD1D66">
      <w:pPr>
        <w:rPr>
          <w:rFonts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094"/>
      </w:tblGrid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Género (Masculino o Femenino):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Tipo de productor (pequeño, mediano, grande):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Rubros a los que se dedica: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</w:tbl>
    <w:p w:rsidR="00CD1D66" w:rsidRDefault="00CD1D66" w:rsidP="00CD1D66"/>
    <w:p w:rsidR="00F41252" w:rsidRDefault="00F41252"/>
    <w:p w:rsidR="00CD1D66" w:rsidRDefault="00CD1D66"/>
    <w:sectPr w:rsidR="00CD1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1F" w:rsidRDefault="00BE2E1F" w:rsidP="00CD1D66">
      <w:r>
        <w:separator/>
      </w:r>
    </w:p>
  </w:endnote>
  <w:endnote w:type="continuationSeparator" w:id="0">
    <w:p w:rsidR="00BE2E1F" w:rsidRDefault="00BE2E1F" w:rsidP="00CD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1" w:rsidRDefault="00FD0C8F" w:rsidP="001F1E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xxvi</w:t>
    </w:r>
    <w:r>
      <w:rPr>
        <w:rStyle w:val="Nmerodepgina"/>
      </w:rPr>
      <w:fldChar w:fldCharType="end"/>
    </w:r>
  </w:p>
  <w:p w:rsidR="00E85381" w:rsidRDefault="00BE2E1F" w:rsidP="001F1E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55137"/>
      <w:docPartObj>
        <w:docPartGallery w:val="Page Numbers (Bottom of Page)"/>
        <w:docPartUnique/>
      </w:docPartObj>
    </w:sdtPr>
    <w:sdtEndPr/>
    <w:sdtContent>
      <w:p w:rsidR="00E85381" w:rsidRDefault="00FD0C8F">
        <w:pPr>
          <w:pStyle w:val="Piedepgina"/>
          <w:jc w:val="right"/>
        </w:pPr>
        <w:r w:rsidRPr="00743371">
          <w:rPr>
            <w:rFonts w:cstheme="minorHAnsi"/>
            <w:noProof/>
            <w:sz w:val="18"/>
            <w:lang w:val="es-CL" w:eastAsia="es-CL"/>
          </w:rPr>
          <w:drawing>
            <wp:anchor distT="0" distB="0" distL="114300" distR="114300" simplePos="0" relativeHeight="251659264" behindDoc="0" locked="0" layoutInCell="1" allowOverlap="1" wp14:anchorId="61FF6850" wp14:editId="1E519F47">
              <wp:simplePos x="0" y="0"/>
              <wp:positionH relativeFrom="column">
                <wp:posOffset>15240</wp:posOffset>
              </wp:positionH>
              <wp:positionV relativeFrom="paragraph">
                <wp:posOffset>10160</wp:posOffset>
              </wp:positionV>
              <wp:extent cx="5561965" cy="352425"/>
              <wp:effectExtent l="0" t="0" r="0" b="9525"/>
              <wp:wrapSquare wrapText="bothSides"/>
              <wp:docPr id="5" name="Imagen 5" descr="C:\Users\vaguirre\Desktop\piecart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aguirre\Desktop\piecart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6196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4A77" w:rsidRPr="00364A77">
          <w:rPr>
            <w:noProof/>
            <w:lang w:val="es-ES"/>
          </w:rPr>
          <w:t>7</w:t>
        </w:r>
        <w:r>
          <w:fldChar w:fldCharType="end"/>
        </w:r>
      </w:p>
    </w:sdtContent>
  </w:sdt>
  <w:p w:rsidR="00E85381" w:rsidRDefault="00BE2E1F" w:rsidP="001F1E45">
    <w:pPr>
      <w:pStyle w:val="Piedepgina"/>
      <w:rPr>
        <w:sz w:val="20"/>
        <w:szCs w:val="28"/>
        <w:lang w:val="es-MX"/>
      </w:rPr>
    </w:pPr>
  </w:p>
  <w:p w:rsidR="00E85381" w:rsidRDefault="00FD0C8F" w:rsidP="00E3110A">
    <w:pPr>
      <w:pStyle w:val="Piedepgina"/>
      <w:tabs>
        <w:tab w:val="clear" w:pos="4252"/>
        <w:tab w:val="clear" w:pos="8504"/>
        <w:tab w:val="left" w:pos="2100"/>
      </w:tabs>
      <w:rPr>
        <w:sz w:val="20"/>
        <w:szCs w:val="28"/>
        <w:lang w:val="es-MX"/>
      </w:rPr>
    </w:pPr>
    <w:r>
      <w:rPr>
        <w:sz w:val="20"/>
        <w:szCs w:val="28"/>
        <w:lang w:val="es-MX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015399"/>
      <w:docPartObj>
        <w:docPartGallery w:val="Page Numbers (Bottom of Page)"/>
        <w:docPartUnique/>
      </w:docPartObj>
    </w:sdtPr>
    <w:sdtEndPr/>
    <w:sdtContent>
      <w:p w:rsidR="00E85381" w:rsidRDefault="00FD0C8F" w:rsidP="00E31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77" w:rsidRPr="00364A77">
          <w:rPr>
            <w:noProof/>
            <w:lang w:val="es-ES"/>
          </w:rPr>
          <w:t>i</w:t>
        </w:r>
        <w:r>
          <w:fldChar w:fldCharType="end"/>
        </w:r>
      </w:p>
    </w:sdtContent>
  </w:sdt>
  <w:p w:rsidR="00E85381" w:rsidRDefault="00BE2E1F" w:rsidP="00E3110A">
    <w:pPr>
      <w:pStyle w:val="Piedepgina"/>
      <w:rPr>
        <w:sz w:val="20"/>
        <w:szCs w:val="28"/>
        <w:lang w:val="es-MX"/>
      </w:rPr>
    </w:pPr>
  </w:p>
  <w:p w:rsidR="00E85381" w:rsidRDefault="00FD0C8F" w:rsidP="00E3110A">
    <w:pPr>
      <w:pStyle w:val="Piedepgina"/>
      <w:tabs>
        <w:tab w:val="clear" w:pos="4252"/>
        <w:tab w:val="clear" w:pos="8504"/>
        <w:tab w:val="left" w:pos="2100"/>
      </w:tabs>
      <w:rPr>
        <w:sz w:val="20"/>
        <w:szCs w:val="28"/>
        <w:lang w:val="es-MX"/>
      </w:rPr>
    </w:pPr>
    <w:r>
      <w:rPr>
        <w:sz w:val="20"/>
        <w:szCs w:val="28"/>
        <w:lang w:val="es-MX"/>
      </w:rPr>
      <w:tab/>
    </w:r>
  </w:p>
  <w:p w:rsidR="00E85381" w:rsidRPr="00E3110A" w:rsidRDefault="00BE2E1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1F" w:rsidRDefault="00BE2E1F" w:rsidP="00CD1D66">
      <w:r>
        <w:separator/>
      </w:r>
    </w:p>
  </w:footnote>
  <w:footnote w:type="continuationSeparator" w:id="0">
    <w:p w:rsidR="00BE2E1F" w:rsidRDefault="00BE2E1F" w:rsidP="00CD1D66">
      <w:r>
        <w:continuationSeparator/>
      </w:r>
    </w:p>
  </w:footnote>
  <w:footnote w:id="1">
    <w:p w:rsidR="00CD1D66" w:rsidRPr="00E506FC" w:rsidRDefault="00CD1D66" w:rsidP="00CD1D66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  <w:r w:rsidRPr="00E506FC">
        <w:rPr>
          <w:rStyle w:val="Refdenotaalpie"/>
          <w:rFonts w:ascii="Arial" w:hAnsi="Arial" w:cs="Arial"/>
          <w:sz w:val="16"/>
          <w:szCs w:val="18"/>
        </w:rPr>
        <w:footnoteRef/>
      </w:r>
      <w:r w:rsidRPr="00E506FC">
        <w:rPr>
          <w:rFonts w:ascii="Arial" w:hAnsi="Arial" w:cs="Arial"/>
          <w:sz w:val="16"/>
          <w:szCs w:val="18"/>
        </w:rPr>
        <w:t xml:space="preserve"> Los objetivos específicos constituyen los distintos aspectos que se deben abordar conjuntamente para alcanzar el objetivo general </w:t>
      </w:r>
      <w:r w:rsidR="00907060">
        <w:rPr>
          <w:rFonts w:ascii="Arial" w:hAnsi="Arial" w:cs="Arial"/>
          <w:sz w:val="16"/>
          <w:szCs w:val="18"/>
        </w:rPr>
        <w:t>de  la consultoría</w:t>
      </w:r>
      <w:r w:rsidRPr="00E506FC">
        <w:rPr>
          <w:rFonts w:ascii="Arial" w:hAnsi="Arial" w:cs="Arial"/>
          <w:sz w:val="16"/>
          <w:szCs w:val="18"/>
        </w:rPr>
        <w:t xml:space="preserve">. </w:t>
      </w:r>
      <w:r w:rsidRPr="00E506FC">
        <w:rPr>
          <w:rFonts w:ascii="Arial" w:hAnsi="Arial" w:cs="Arial"/>
          <w:sz w:val="16"/>
          <w:szCs w:val="18"/>
          <w:lang w:val="es-ES"/>
        </w:rPr>
        <w:t>Cada objetivo específico debe conducir a un resultado. Se expresan con un verbo que da cuenta de lo que se va a realizar.</w:t>
      </w:r>
      <w:r w:rsidRPr="00E506FC">
        <w:rPr>
          <w:sz w:val="16"/>
          <w:szCs w:val="18"/>
          <w:lang w:val="es-ES"/>
        </w:rPr>
        <w:t xml:space="preserve"> </w:t>
      </w:r>
    </w:p>
  </w:footnote>
  <w:footnote w:id="2">
    <w:p w:rsidR="00CD1D66" w:rsidRPr="00A55754" w:rsidRDefault="00CD1D66" w:rsidP="00CD1D66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907060">
        <w:rPr>
          <w:rFonts w:cs="Arial"/>
        </w:rPr>
        <w:t>de la consultoría</w:t>
      </w:r>
    </w:p>
  </w:footnote>
  <w:footnote w:id="3">
    <w:p w:rsidR="00CD1D66" w:rsidRPr="00907060" w:rsidRDefault="00CD1D66" w:rsidP="00CD1D66">
      <w:pPr>
        <w:pStyle w:val="Textonotapie"/>
        <w:spacing w:after="0"/>
        <w:rPr>
          <w:rFonts w:asciiTheme="minorHAnsi" w:hAnsiTheme="minorHAnsi" w:cstheme="minorHAnsi"/>
          <w:sz w:val="16"/>
          <w:szCs w:val="16"/>
          <w:lang w:val="es-MX"/>
        </w:rPr>
      </w:pPr>
      <w:r w:rsidRPr="0090706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07060">
        <w:rPr>
          <w:rFonts w:asciiTheme="minorHAnsi" w:hAnsiTheme="minorHAnsi" w:cstheme="minorHAnsi"/>
          <w:sz w:val="16"/>
          <w:szCs w:val="16"/>
        </w:rPr>
        <w:t xml:space="preserve"> Corresponden a gastos de </w:t>
      </w:r>
      <w:proofErr w:type="spellStart"/>
      <w:r w:rsidRPr="00907060">
        <w:rPr>
          <w:rFonts w:asciiTheme="minorHAnsi" w:hAnsiTheme="minorHAnsi" w:cstheme="minorHAnsi"/>
          <w:sz w:val="16"/>
          <w:szCs w:val="16"/>
        </w:rPr>
        <w:t>overhead</w:t>
      </w:r>
      <w:proofErr w:type="spellEnd"/>
      <w:r w:rsidRPr="00907060">
        <w:rPr>
          <w:rFonts w:asciiTheme="minorHAnsi" w:hAnsiTheme="minorHAnsi" w:cstheme="minorHAnsi"/>
          <w:sz w:val="16"/>
          <w:szCs w:val="16"/>
        </w:rPr>
        <w:t xml:space="preserve">, solo para aquellos ejecutores que sean universidades o institutos tecnológicos. Este ítem no podrá considerar un monto mayor al </w:t>
      </w:r>
      <w:r w:rsidRPr="00907060">
        <w:rPr>
          <w:rFonts w:asciiTheme="minorHAnsi" w:hAnsiTheme="minorHAnsi" w:cstheme="minorHAnsi"/>
          <w:b/>
          <w:sz w:val="16"/>
          <w:szCs w:val="16"/>
        </w:rPr>
        <w:t>7% del aporte total de FIA</w:t>
      </w:r>
      <w:r w:rsidRPr="00907060">
        <w:rPr>
          <w:rFonts w:asciiTheme="minorHAnsi" w:hAnsiTheme="minorHAnsi" w:cstheme="minorHAnsi"/>
          <w:sz w:val="16"/>
          <w:szCs w:val="16"/>
        </w:rPr>
        <w:t>, cuya pertinencia será evaluada en función de los costos declarados en el ítem de gastos generales.</w:t>
      </w:r>
    </w:p>
  </w:footnote>
  <w:footnote w:id="4">
    <w:p w:rsidR="00CD1D66" w:rsidRPr="00967C82" w:rsidRDefault="00CD1D66" w:rsidP="00CD1D66">
      <w:pPr>
        <w:pStyle w:val="Textonotapie"/>
      </w:pPr>
      <w:r w:rsidRPr="0090706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07060">
        <w:rPr>
          <w:rFonts w:asciiTheme="minorHAnsi" w:hAnsiTheme="minorHAnsi" w:cstheme="minorHAnsi"/>
          <w:sz w:val="16"/>
          <w:szCs w:val="16"/>
        </w:rPr>
        <w:t xml:space="preserve"> El Total no debe superar el monto indicado como tope disponible en las bases de postulación de esta licitación para </w:t>
      </w:r>
      <w:r w:rsidR="00907060">
        <w:rPr>
          <w:rFonts w:asciiTheme="minorHAnsi" w:hAnsiTheme="minorHAnsi" w:cstheme="minorHAnsi"/>
          <w:sz w:val="16"/>
          <w:szCs w:val="16"/>
        </w:rPr>
        <w:t>esta consultoría.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66" w:rsidRDefault="00CD1D66" w:rsidP="00353D7D">
    <w:pPr>
      <w:pStyle w:val="Encabezado"/>
    </w:pPr>
    <w:r w:rsidRPr="00CD1D66"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134BB4A3" wp14:editId="5A5D86F0">
          <wp:simplePos x="0" y="0"/>
          <wp:positionH relativeFrom="margin">
            <wp:posOffset>-78740</wp:posOffset>
          </wp:positionH>
          <wp:positionV relativeFrom="margin">
            <wp:posOffset>-1020445</wp:posOffset>
          </wp:positionV>
          <wp:extent cx="1311910" cy="848360"/>
          <wp:effectExtent l="0" t="0" r="2540" b="8890"/>
          <wp:wrapTopAndBottom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311910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D66"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510E8818" wp14:editId="3587D191">
          <wp:simplePos x="0" y="0"/>
          <wp:positionH relativeFrom="column">
            <wp:posOffset>4550410</wp:posOffset>
          </wp:positionH>
          <wp:positionV relativeFrom="paragraph">
            <wp:posOffset>139700</wp:posOffset>
          </wp:positionV>
          <wp:extent cx="1397635" cy="715010"/>
          <wp:effectExtent l="0" t="0" r="0" b="8890"/>
          <wp:wrapSquare wrapText="bothSides"/>
          <wp:docPr id="7" name="Imagen 7" descr="http://i1199.photobucket.com/albums/aa469/cba_sic/logoin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1199.photobucket.com/albums/aa469/cba_sic/logoind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8F">
      <w:t xml:space="preserve">                                                       </w:t>
    </w:r>
  </w:p>
  <w:p w:rsidR="00CD1D66" w:rsidRDefault="00CD1D66" w:rsidP="00353D7D">
    <w:pPr>
      <w:pStyle w:val="Encabezado"/>
    </w:pPr>
  </w:p>
  <w:p w:rsidR="00E85381" w:rsidRDefault="00FD0C8F" w:rsidP="00353D7D">
    <w:pPr>
      <w:pStyle w:val="Encabezado"/>
    </w:pPr>
    <w:r>
      <w:t xml:space="preserve">          </w:t>
    </w:r>
  </w:p>
  <w:p w:rsidR="00CD1D66" w:rsidRDefault="00CD1D66" w:rsidP="00353D7D">
    <w:pPr>
      <w:pStyle w:val="Encabezado"/>
    </w:pPr>
  </w:p>
  <w:p w:rsidR="00CD1D66" w:rsidRDefault="00CD1D66" w:rsidP="00353D7D">
    <w:pPr>
      <w:pStyle w:val="Encabezado"/>
    </w:pPr>
  </w:p>
  <w:p w:rsidR="00CD1D66" w:rsidRPr="00353D7D" w:rsidRDefault="00CD1D66" w:rsidP="00353D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81" w:rsidRDefault="00CD1D66" w:rsidP="00486F38">
    <w:pPr>
      <w:tabs>
        <w:tab w:val="left" w:pos="1515"/>
        <w:tab w:val="right" w:pos="9121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C5834F2" wp14:editId="1EF3ECB3">
          <wp:simplePos x="0" y="0"/>
          <wp:positionH relativeFrom="margin">
            <wp:posOffset>-229870</wp:posOffset>
          </wp:positionH>
          <wp:positionV relativeFrom="margin">
            <wp:posOffset>-762635</wp:posOffset>
          </wp:positionV>
          <wp:extent cx="1311910" cy="848360"/>
          <wp:effectExtent l="0" t="0" r="2540" b="8890"/>
          <wp:wrapTopAndBottom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311910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C8F">
      <w:rPr>
        <w:rFonts w:ascii="Times New Roman" w:hAnsi="Times New Roman"/>
        <w:noProof/>
        <w:color w:val="1F497D"/>
        <w:sz w:val="24"/>
        <w:szCs w:val="24"/>
        <w:lang w:eastAsia="es-CL"/>
      </w:rPr>
      <w:drawing>
        <wp:anchor distT="0" distB="0" distL="114300" distR="114300" simplePos="0" relativeHeight="251663360" behindDoc="0" locked="0" layoutInCell="1" allowOverlap="1" wp14:anchorId="0ECC5F21" wp14:editId="516A2F22">
          <wp:simplePos x="0" y="0"/>
          <wp:positionH relativeFrom="column">
            <wp:posOffset>4398010</wp:posOffset>
          </wp:positionH>
          <wp:positionV relativeFrom="paragraph">
            <wp:posOffset>-13335</wp:posOffset>
          </wp:positionV>
          <wp:extent cx="1397635" cy="715010"/>
          <wp:effectExtent l="0" t="0" r="0" b="8890"/>
          <wp:wrapSquare wrapText="bothSides"/>
          <wp:docPr id="3" name="Imagen 3" descr="http://i1199.photobucket.com/albums/aa469/cba_sic/logoin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1199.photobucket.com/albums/aa469/cba_sic/logoind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6E"/>
    <w:multiLevelType w:val="hybridMultilevel"/>
    <w:tmpl w:val="7C8460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BB5EA0"/>
    <w:multiLevelType w:val="hybridMultilevel"/>
    <w:tmpl w:val="E5E4E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E6D16"/>
    <w:multiLevelType w:val="multilevel"/>
    <w:tmpl w:val="C2FA963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C854B3E"/>
    <w:multiLevelType w:val="hybridMultilevel"/>
    <w:tmpl w:val="B0D6A9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66"/>
    <w:rsid w:val="0006332F"/>
    <w:rsid w:val="00285CFF"/>
    <w:rsid w:val="00364A77"/>
    <w:rsid w:val="00365261"/>
    <w:rsid w:val="003C3699"/>
    <w:rsid w:val="00532319"/>
    <w:rsid w:val="0070321D"/>
    <w:rsid w:val="008A4618"/>
    <w:rsid w:val="00907060"/>
    <w:rsid w:val="00AB2511"/>
    <w:rsid w:val="00B04B78"/>
    <w:rsid w:val="00BE2E1F"/>
    <w:rsid w:val="00CD1D66"/>
    <w:rsid w:val="00ED72EC"/>
    <w:rsid w:val="00F41252"/>
    <w:rsid w:val="00F66F89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66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CD1D66"/>
    <w:pPr>
      <w:keepNext/>
      <w:pBdr>
        <w:bottom w:val="single" w:sz="4" w:space="1" w:color="auto"/>
      </w:pBdr>
      <w:shd w:val="clear" w:color="auto" w:fill="FFFFFF"/>
      <w:jc w:val="left"/>
      <w:outlineLvl w:val="2"/>
    </w:pPr>
    <w:rPr>
      <w:rFonts w:ascii="Arial" w:hAnsi="Arial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1D6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D1D66"/>
    <w:rPr>
      <w:rFonts w:eastAsia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D1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D66"/>
    <w:rPr>
      <w:rFonts w:eastAsia="Times New Roman" w:cs="Times New Roman"/>
      <w:szCs w:val="20"/>
      <w:lang w:val="x-none" w:eastAsia="es-ES"/>
    </w:rPr>
  </w:style>
  <w:style w:type="character" w:styleId="Nmerodepgina">
    <w:name w:val="page number"/>
    <w:basedOn w:val="Fuentedeprrafopredeter"/>
    <w:rsid w:val="00CD1D66"/>
  </w:style>
  <w:style w:type="paragraph" w:styleId="Textodeglobo">
    <w:name w:val="Balloon Text"/>
    <w:basedOn w:val="Normal"/>
    <w:link w:val="TextodegloboCar"/>
    <w:uiPriority w:val="99"/>
    <w:semiHidden/>
    <w:unhideWhenUsed/>
    <w:rsid w:val="00CD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66"/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CD1D6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D1D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notapie">
    <w:name w:val="footnote text"/>
    <w:aliases w:val="Char1"/>
    <w:basedOn w:val="Normal"/>
    <w:link w:val="TextonotapieCar"/>
    <w:unhideWhenUsed/>
    <w:rsid w:val="00CD1D66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D1D6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D1D6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D1D6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F66F8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66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CD1D66"/>
    <w:pPr>
      <w:keepNext/>
      <w:pBdr>
        <w:bottom w:val="single" w:sz="4" w:space="1" w:color="auto"/>
      </w:pBdr>
      <w:shd w:val="clear" w:color="auto" w:fill="FFFFFF"/>
      <w:jc w:val="left"/>
      <w:outlineLvl w:val="2"/>
    </w:pPr>
    <w:rPr>
      <w:rFonts w:ascii="Arial" w:hAnsi="Arial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1D6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D1D66"/>
    <w:rPr>
      <w:rFonts w:eastAsia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D1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D66"/>
    <w:rPr>
      <w:rFonts w:eastAsia="Times New Roman" w:cs="Times New Roman"/>
      <w:szCs w:val="20"/>
      <w:lang w:val="x-none" w:eastAsia="es-ES"/>
    </w:rPr>
  </w:style>
  <w:style w:type="character" w:styleId="Nmerodepgina">
    <w:name w:val="page number"/>
    <w:basedOn w:val="Fuentedeprrafopredeter"/>
    <w:rsid w:val="00CD1D66"/>
  </w:style>
  <w:style w:type="paragraph" w:styleId="Textodeglobo">
    <w:name w:val="Balloon Text"/>
    <w:basedOn w:val="Normal"/>
    <w:link w:val="TextodegloboCar"/>
    <w:uiPriority w:val="99"/>
    <w:semiHidden/>
    <w:unhideWhenUsed/>
    <w:rsid w:val="00CD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66"/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CD1D6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D1D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notapie">
    <w:name w:val="footnote text"/>
    <w:aliases w:val="Char1"/>
    <w:basedOn w:val="Normal"/>
    <w:link w:val="TextonotapieCar"/>
    <w:unhideWhenUsed/>
    <w:rsid w:val="00CD1D66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D1D6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D1D6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D1D6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F66F8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F881-DDF5-4213-B1FC-18709AE5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1398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María del Carmen Icaza</cp:lastModifiedBy>
  <cp:revision>6</cp:revision>
  <dcterms:created xsi:type="dcterms:W3CDTF">2017-06-27T18:15:00Z</dcterms:created>
  <dcterms:modified xsi:type="dcterms:W3CDTF">2017-06-28T18:58:00Z</dcterms:modified>
</cp:coreProperties>
</file>