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86B3894" w14:textId="029E8CD5" w:rsidR="008F5FF0" w:rsidRPr="00E21408" w:rsidRDefault="00E21408" w:rsidP="00E21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ind w:left="-426"/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193434">
        <w:rPr>
          <w:rFonts w:cstheme="minorHAnsi"/>
          <w:b/>
          <w:bCs/>
          <w:sz w:val="24"/>
          <w:szCs w:val="24"/>
          <w:lang w:eastAsia="es-MX"/>
        </w:rPr>
        <w:t>“FORTALECIMIENTO DEL MODELO DE GOBERNANZA DEL SITIO SIPAM CHILOÉ Y ELABORACIÓN HOJA DE RUTA E IMPLEMENTACIÓN DE ALGUNAS DE SUS ACCIONES”</w:t>
      </w:r>
    </w:p>
    <w:p w14:paraId="6527AEA9" w14:textId="3054C0F8" w:rsidR="008A4E04" w:rsidRPr="00BB2993" w:rsidRDefault="008A4E04" w:rsidP="00E21408">
      <w:pPr>
        <w:spacing w:after="0" w:line="240" w:lineRule="auto"/>
        <w:rPr>
          <w:rFonts w:eastAsia="Times New Roman" w:cs="Arial"/>
          <w:b/>
          <w:sz w:val="24"/>
          <w:szCs w:val="24"/>
          <w:lang w:val="es-MX"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74FD0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</w:t>
            </w:r>
            <w:r w:rsidR="00872A4A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n)</w:t>
            </w:r>
          </w:p>
        </w:tc>
        <w:tc>
          <w:tcPr>
            <w:tcW w:w="2268" w:type="dxa"/>
          </w:tcPr>
          <w:p w14:paraId="0CC44431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AAD454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599ADD0C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3077679" w14:textId="77777777" w:rsidR="004859AC" w:rsidRPr="00D74FD0" w:rsidRDefault="004859AC" w:rsidP="007F6073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B9F24B54187D4858AD6BE1AF0BECC7E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058F47A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FA78AD0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E64782AF094D4D15888B42A44C468652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9854AF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4859AC" w:rsidRPr="00D74FD0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74FD0" w:rsidRDefault="004859AC" w:rsidP="007F6073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D74FD0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74FD0" w:rsidRDefault="004859AC" w:rsidP="007F6073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74FD0" w:rsidRDefault="004859AC" w:rsidP="007F6073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74FD0" w:rsidRDefault="004859AC" w:rsidP="007F6073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74FD0" w:rsidRDefault="004859AC" w:rsidP="007F6073">
            <w:pPr>
              <w:spacing w:after="20"/>
            </w:pPr>
          </w:p>
        </w:tc>
      </w:tr>
      <w:tr w:rsidR="004859AC" w:rsidRPr="00F82E1C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F82E1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4859AC" w:rsidRPr="000C2235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0C2235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0C2235" w:rsidRDefault="004859AC" w:rsidP="007F6073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4859AC" w:rsidRPr="000C2235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0C2235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  <w:tr w:rsidR="004859AC" w:rsidRPr="00E22EE5" w14:paraId="681642B9" w14:textId="77777777" w:rsidTr="007F6073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E22EE5" w:rsidRDefault="004859AC" w:rsidP="007F6073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lastRenderedPageBreak/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4859AC" w:rsidRPr="00D74FD0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</w:t>
            </w:r>
            <w:r w:rsidR="00872A4A">
              <w:rPr>
                <w:szCs w:val="24"/>
              </w:rPr>
              <w:t>ó</w:t>
            </w:r>
            <w:r w:rsidRPr="00D74FD0">
              <w:rPr>
                <w:szCs w:val="24"/>
              </w:rPr>
              <w:t>n)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903F48" w:rsidRDefault="004859AC" w:rsidP="007F6073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  <w:tr w:rsidR="004859AC" w:rsidRPr="00D74FD0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74FD0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74FD0" w:rsidRDefault="004859AC" w:rsidP="007F6073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74FD0" w:rsidRDefault="004859AC" w:rsidP="007F6073">
            <w:pPr>
              <w:spacing w:after="20"/>
              <w:rPr>
                <w:szCs w:val="24"/>
              </w:rPr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2B43F212" w14:textId="68AA5435" w:rsidR="00193434" w:rsidRDefault="00193434" w:rsidP="004859AC">
      <w:pPr>
        <w:rPr>
          <w:highlight w:val="yellow"/>
        </w:rPr>
      </w:pPr>
    </w:p>
    <w:p w14:paraId="696D73E1" w14:textId="27037DE5" w:rsidR="00193434" w:rsidRDefault="00193434" w:rsidP="004859AC">
      <w:pPr>
        <w:rPr>
          <w:highlight w:val="yellow"/>
        </w:rPr>
      </w:pPr>
    </w:p>
    <w:p w14:paraId="4C017708" w14:textId="6F405AA0" w:rsidR="00193434" w:rsidRDefault="00193434" w:rsidP="004859AC">
      <w:pPr>
        <w:rPr>
          <w:highlight w:val="yellow"/>
        </w:rPr>
      </w:pPr>
    </w:p>
    <w:p w14:paraId="12E19B79" w14:textId="7416216F" w:rsidR="00193434" w:rsidRDefault="00193434" w:rsidP="004859AC">
      <w:pPr>
        <w:rPr>
          <w:highlight w:val="yellow"/>
        </w:rPr>
      </w:pPr>
    </w:p>
    <w:p w14:paraId="100D8D2C" w14:textId="72ED8F8C" w:rsidR="00193434" w:rsidRDefault="00193434" w:rsidP="004859AC">
      <w:pPr>
        <w:rPr>
          <w:highlight w:val="yellow"/>
        </w:rPr>
      </w:pPr>
    </w:p>
    <w:p w14:paraId="1EA8E167" w14:textId="4FDBE37D" w:rsidR="00193434" w:rsidRDefault="00193434" w:rsidP="004859AC">
      <w:pPr>
        <w:rPr>
          <w:highlight w:val="yellow"/>
        </w:rPr>
      </w:pPr>
    </w:p>
    <w:p w14:paraId="41B31FA8" w14:textId="0FD2436E" w:rsidR="00193434" w:rsidRDefault="00193434" w:rsidP="004859AC">
      <w:pPr>
        <w:rPr>
          <w:highlight w:val="yellow"/>
        </w:rPr>
      </w:pPr>
    </w:p>
    <w:p w14:paraId="10718CCF" w14:textId="6F339D5D" w:rsidR="00193434" w:rsidRDefault="00193434" w:rsidP="004859AC">
      <w:pPr>
        <w:rPr>
          <w:highlight w:val="yellow"/>
        </w:rPr>
      </w:pPr>
    </w:p>
    <w:p w14:paraId="57C9557B" w14:textId="77777777" w:rsidR="00193434" w:rsidRPr="00BF458E" w:rsidRDefault="00193434" w:rsidP="004859AC">
      <w:pPr>
        <w:rPr>
          <w:highlight w:val="yellow"/>
        </w:rPr>
      </w:pPr>
    </w:p>
    <w:p w14:paraId="7EC1AD76" w14:textId="77777777" w:rsidR="004859AC" w:rsidRPr="009D6661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 xml:space="preserve">del Coordinador/a de la consultoría 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CFA7E5FD17E4A78A161B99E5103505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EC1C16B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43B0575D827D415C8815C1D3D08E2B2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Nombre de la </w:t>
            </w:r>
            <w:r w:rsidRPr="00443574">
              <w:rPr>
                <w:rFonts w:cstheme="minorHAnsi"/>
                <w:szCs w:val="24"/>
              </w:rPr>
              <w:t>empresa</w:t>
            </w:r>
            <w:r>
              <w:rPr>
                <w:rFonts w:cstheme="minorHAnsi"/>
                <w:szCs w:val="24"/>
              </w:rPr>
              <w:t>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140796C7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2300D10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0871DE3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14FA410F" w14:textId="0A8AE100" w:rsidR="004859AC" w:rsidRDefault="004859AC" w:rsidP="004859AC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872A4A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 xml:space="preserve">de la consultoría </w:t>
      </w:r>
    </w:p>
    <w:p w14:paraId="5F9EA427" w14:textId="77777777" w:rsidR="004859AC" w:rsidRPr="009D6661" w:rsidRDefault="004859AC" w:rsidP="004859AC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F4267F">
        <w:rPr>
          <w:bCs/>
          <w:sz w:val="20"/>
          <w:szCs w:val="20"/>
        </w:rPr>
        <w:t>Se debe repetir esta tabla, según el número de integrantes del equipo técnico que considere la iniciativa.</w:t>
      </w:r>
    </w:p>
    <w:p w14:paraId="640C65DA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74FD0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74FD0" w:rsidRDefault="00E6291C" w:rsidP="007F6073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4859AC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4859AC" w:rsidRPr="00D74FD0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</w:t>
            </w:r>
            <w:r w:rsidR="00872A4A">
              <w:rPr>
                <w:rFonts w:cstheme="minorHAnsi"/>
              </w:rPr>
              <w:t>ó</w:t>
            </w:r>
            <w:r w:rsidRPr="00D74FD0">
              <w:rPr>
                <w:rFonts w:cstheme="minorHAnsi"/>
              </w:rPr>
              <w:t>n)</w:t>
            </w:r>
          </w:p>
        </w:tc>
        <w:tc>
          <w:tcPr>
            <w:tcW w:w="2014" w:type="dxa"/>
          </w:tcPr>
          <w:p w14:paraId="4943501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859AC" w:rsidRPr="00D74FD0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</w:tr>
      <w:tr w:rsidR="004859AC" w:rsidRPr="00D74FD0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4859AC" w:rsidRPr="00D74FD0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148EEF70444441ED9D8CD61D3F4D458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6E1F13EF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4859AC" w:rsidRPr="00D74FD0" w:rsidRDefault="004859AC" w:rsidP="007F6073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CB4090CCB1D04F09A6A83A490EACC8D5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4859AC" w:rsidRPr="00D74FD0" w:rsidRDefault="004859AC" w:rsidP="007F6073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4859AC" w:rsidRPr="00241C14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241C14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620C55" w:rsidRDefault="004859AC" w:rsidP="007F6073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3E35A96E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2BB1A67F" w14:textId="77777777" w:rsidR="004859AC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  <w:p w14:paraId="594D1F31" w14:textId="77777777" w:rsidR="004859AC" w:rsidRPr="00241C14" w:rsidRDefault="004859AC" w:rsidP="007F6073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4859AC" w:rsidRPr="00D74FD0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77777777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4859AC" w:rsidRPr="008F01B8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362C7D04" w14:textId="77777777" w:rsidR="004859AC" w:rsidRPr="008F01B8" w:rsidRDefault="004859AC" w:rsidP="007F6073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7CB11A86" w14:textId="77777777" w:rsidR="004859AC" w:rsidRDefault="004859AC" w:rsidP="004866BA">
      <w:pPr>
        <w:pStyle w:val="Ttulo1"/>
        <w:tabs>
          <w:tab w:val="left" w:pos="284"/>
        </w:tabs>
        <w:ind w:left="-425"/>
        <w:jc w:val="left"/>
        <w:rPr>
          <w:rFonts w:asciiTheme="minorHAnsi" w:hAnsiTheme="minorHAnsi" w:cstheme="minorHAnsi"/>
        </w:rPr>
      </w:pPr>
    </w:p>
    <w:p w14:paraId="31537B6B" w14:textId="77777777" w:rsidR="004859AC" w:rsidRPr="008F01B8" w:rsidRDefault="004859AC" w:rsidP="00E93863">
      <w:pPr>
        <w:pStyle w:val="Ttulo1"/>
        <w:numPr>
          <w:ilvl w:val="0"/>
          <w:numId w:val="9"/>
        </w:numPr>
        <w:tabs>
          <w:tab w:val="left" w:pos="142"/>
        </w:tabs>
        <w:ind w:left="142" w:hanging="709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lastRenderedPageBreak/>
        <w:t>RESUMEN DE LA ORGANIZACIÓN DEL EQUIPO TÉCNICO DE LA CONSULTORÍA</w:t>
      </w:r>
    </w:p>
    <w:p w14:paraId="552CBCD4" w14:textId="77777777" w:rsidR="00193434" w:rsidRPr="00193434" w:rsidRDefault="00193434" w:rsidP="00193434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7B5F7183" w14:textId="77BBF281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</w:t>
      </w:r>
      <w:r w:rsidR="002C7901">
        <w:rPr>
          <w:rFonts w:asciiTheme="minorHAnsi" w:hAnsiTheme="minorHAnsi" w:cs="Calibri"/>
          <w:b/>
        </w:rPr>
        <w:t xml:space="preserve"> </w:t>
      </w:r>
      <w:r w:rsidR="00872A4A">
        <w:rPr>
          <w:rFonts w:asciiTheme="minorHAnsi" w:hAnsiTheme="minorHAnsi" w:cs="Calibri"/>
          <w:b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  <w:r w:rsidRPr="00F90D14">
        <w:rPr>
          <w:rFonts w:asciiTheme="minorHAnsi" w:hAnsiTheme="minorHAnsi" w:cs="Calibri"/>
        </w:rPr>
        <w:t>Además, completar</w:t>
      </w:r>
      <w:r w:rsidR="00F90D14" w:rsidRPr="00F90D14">
        <w:rPr>
          <w:rFonts w:asciiTheme="minorHAnsi" w:hAnsiTheme="minorHAnsi" w:cs="Calibri"/>
        </w:rPr>
        <w:t xml:space="preserve"> anexos 3 y 4.</w:t>
      </w:r>
      <w:r w:rsidR="00F90D14">
        <w:rPr>
          <w:rFonts w:asciiTheme="minorHAnsi" w:hAnsiTheme="minorHAnsi" w:cs="Calibri"/>
        </w:rPr>
        <w:t xml:space="preserve">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8F01B8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8F01B8" w:rsidRDefault="004859AC" w:rsidP="007F6073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4859AC" w:rsidRPr="008F01B8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58A8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40D07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78B04A7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C828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47A0D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AF1923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72A85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155EB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539EE5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2B079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CF41DC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1E87A3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47F68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087879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0027C9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59AC" w:rsidRPr="008F01B8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8F01B8" w:rsidRDefault="00E6291C" w:rsidP="007F6073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B087F4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5C98C6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85DA472" w14:textId="77777777" w:rsidR="004859AC" w:rsidRPr="008F01B8" w:rsidRDefault="004859AC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8C2E82" w14:textId="77777777" w:rsidR="004859AC" w:rsidRPr="008F01B8" w:rsidRDefault="004859AC" w:rsidP="004859AC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26E0F3EA" w14:textId="77777777" w:rsidR="004859AC" w:rsidRPr="008F01B8" w:rsidRDefault="004859AC" w:rsidP="004859AC">
      <w:pPr>
        <w:pStyle w:val="Ttulo2"/>
        <w:numPr>
          <w:ilvl w:val="1"/>
          <w:numId w:val="9"/>
        </w:numPr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2"/>
      </w:r>
      <w:r w:rsidRPr="008F01B8">
        <w:rPr>
          <w:rFonts w:asciiTheme="minorHAnsi" w:hAnsiTheme="minorHAnsi" w:cstheme="minorHAns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8F01B8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8F01B8" w:rsidRDefault="004859AC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4859AC" w:rsidRPr="008F01B8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ADA6737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7B6AB8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972CB9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03F90BEB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5B10030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12610091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  <w:tr w:rsidR="004859AC" w:rsidRPr="008F01B8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4AC61EFE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2D9FC6E6" w14:textId="77777777" w:rsidR="004859AC" w:rsidRPr="008F01B8" w:rsidRDefault="004859AC" w:rsidP="007F6073">
            <w:pPr>
              <w:rPr>
                <w:rFonts w:asciiTheme="minorHAnsi" w:hAnsiTheme="minorHAnsi" w:cstheme="minorHAnsi"/>
              </w:rPr>
            </w:pPr>
          </w:p>
        </w:tc>
      </w:tr>
    </w:tbl>
    <w:p w14:paraId="7FC27C17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31F6B39" w14:textId="77777777" w:rsidR="004859AC" w:rsidRDefault="004859AC" w:rsidP="004859AC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D8F5921" w14:textId="2E9D8340" w:rsidR="00E137F0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BC10936" w14:textId="678B4A1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5A6165E" w14:textId="2FB4EEF6" w:rsidR="004859AC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4032E7" w14:textId="77777777" w:rsidR="004859AC" w:rsidRPr="00A453E5" w:rsidRDefault="004859A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129B8D34" w:rsidR="004156DB" w:rsidRPr="00193434" w:rsidRDefault="00193434" w:rsidP="004866BA">
            <w:pPr>
              <w:jc w:val="both"/>
              <w:rPr>
                <w:rFonts w:cstheme="minorHAnsi"/>
                <w:b/>
                <w:bCs/>
              </w:rPr>
            </w:pPr>
            <w:r w:rsidRPr="00F54E22">
              <w:rPr>
                <w:rFonts w:cstheme="minorHAnsi"/>
                <w:b/>
                <w:bCs/>
                <w:sz w:val="24"/>
                <w:szCs w:val="24"/>
              </w:rPr>
              <w:t>Co-diseñar y establecer una propuesta de modelo de gobernanza para el sitio SIPAM Chiloé, que mejore la gobernanza actual, en conjunto con los actores relevantes provinciales, regionales y nacionales. Además, de definir una hoja de ruta consensuada con los actores relevantes e implementar las acciones priorizadas de la misma.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"/>
        <w:gridCol w:w="3032"/>
        <w:gridCol w:w="874"/>
        <w:gridCol w:w="4107"/>
      </w:tblGrid>
      <w:tr w:rsidR="005B201B" w14:paraId="465BDB87" w14:textId="77777777" w:rsidTr="00721839"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038B3705" w14:textId="77777777" w:rsidR="005B201B" w:rsidRDefault="005B201B" w:rsidP="00721839">
            <w:pPr>
              <w:jc w:val="center"/>
            </w:pPr>
            <w:bookmarkStart w:id="3" w:name="_Hlk130378798"/>
            <w:r w:rsidRPr="00FE0737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1717" w:type="pct"/>
            <w:shd w:val="clear" w:color="auto" w:fill="D9D9D9" w:themeFill="background1" w:themeFillShade="D9"/>
            <w:vAlign w:val="center"/>
          </w:tcPr>
          <w:p w14:paraId="0ECA8034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9A50603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2326" w:type="pct"/>
            <w:shd w:val="clear" w:color="auto" w:fill="D9D9D9" w:themeFill="background1" w:themeFillShade="D9"/>
            <w:vAlign w:val="center"/>
          </w:tcPr>
          <w:p w14:paraId="1AE460A2" w14:textId="77777777" w:rsidR="005B201B" w:rsidRDefault="005B201B" w:rsidP="00721839">
            <w:pPr>
              <w:jc w:val="center"/>
            </w:pPr>
            <w:r w:rsidRPr="00FE0737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5B201B" w14:paraId="3B1F9CEC" w14:textId="77777777" w:rsidTr="00721839">
        <w:tc>
          <w:tcPr>
            <w:tcW w:w="462" w:type="pct"/>
            <w:vMerge w:val="restart"/>
            <w:vAlign w:val="center"/>
          </w:tcPr>
          <w:p w14:paraId="4D01981E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17" w:type="pct"/>
            <w:vMerge w:val="restart"/>
            <w:vAlign w:val="center"/>
          </w:tcPr>
          <w:p w14:paraId="51359B1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  <w:r w:rsidRPr="00FE0737">
              <w:rPr>
                <w:rFonts w:asciiTheme="minorHAnsi" w:hAnsiTheme="minorHAnsi" w:cstheme="minorHAnsi"/>
              </w:rPr>
              <w:t>Mejorar el modelo de gobernanza del Sitio SIPAM en el Archipiélago de Chiloé con los actores relevantes provinciales, regionales y nacionales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5" w:type="pct"/>
            <w:vAlign w:val="center"/>
          </w:tcPr>
          <w:p w14:paraId="108B227D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26" w:type="pct"/>
          </w:tcPr>
          <w:p w14:paraId="44B6CF2E" w14:textId="77777777" w:rsidR="005B201B" w:rsidRPr="00C42EE7" w:rsidRDefault="005B201B" w:rsidP="007D5D77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Oportunidades identificadas y levantamiento de brechas asociad</w:t>
            </w:r>
            <w:r>
              <w:rPr>
                <w:rFonts w:asciiTheme="minorHAnsi" w:hAnsiTheme="minorHAnsi" w:cstheme="minorHAnsi"/>
              </w:rPr>
              <w:t>a</w:t>
            </w:r>
            <w:r w:rsidRPr="00C42EE7">
              <w:rPr>
                <w:rFonts w:asciiTheme="minorHAnsi" w:hAnsiTheme="minorHAnsi" w:cstheme="minorHAnsi"/>
              </w:rPr>
              <w:t xml:space="preserve">s al modelo de gobernanza actual, considerando la gobernanza de otros sitios </w:t>
            </w:r>
            <w:r>
              <w:rPr>
                <w:rFonts w:asciiTheme="minorHAnsi" w:hAnsiTheme="minorHAnsi" w:cstheme="minorHAnsi"/>
              </w:rPr>
              <w:t xml:space="preserve">denominados </w:t>
            </w:r>
            <w:r w:rsidRPr="00C42EE7">
              <w:rPr>
                <w:rFonts w:asciiTheme="minorHAnsi" w:hAnsiTheme="minorHAnsi" w:cstheme="minorHAnsi"/>
              </w:rPr>
              <w:t>Sistemas Importantes del Patrimonio Agrícola Mundial (SIPAM).</w:t>
            </w:r>
          </w:p>
          <w:p w14:paraId="3436F346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52917291" w14:textId="77777777" w:rsidTr="00721839">
        <w:tc>
          <w:tcPr>
            <w:tcW w:w="462" w:type="pct"/>
            <w:vMerge/>
            <w:vAlign w:val="center"/>
          </w:tcPr>
          <w:p w14:paraId="46D3D111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4708500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24F2974D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26" w:type="pct"/>
          </w:tcPr>
          <w:p w14:paraId="09A32364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Mapeo de actores provinciales, regionales, nacionales e internacionales relevantes asociad</w:t>
            </w:r>
            <w:r>
              <w:rPr>
                <w:rFonts w:asciiTheme="minorHAnsi" w:hAnsiTheme="minorHAnsi" w:cstheme="minorHAnsi"/>
              </w:rPr>
              <w:t>a</w:t>
            </w:r>
            <w:r w:rsidRPr="00C42EE7">
              <w:rPr>
                <w:rFonts w:asciiTheme="minorHAnsi" w:hAnsiTheme="minorHAnsi" w:cstheme="minorHAnsi"/>
              </w:rPr>
              <w:t>s al Sitio SIPAM en el Archipiélago de Chiloé.</w:t>
            </w:r>
          </w:p>
        </w:tc>
      </w:tr>
      <w:tr w:rsidR="005B201B" w14:paraId="2A327207" w14:textId="77777777" w:rsidTr="00721839">
        <w:tc>
          <w:tcPr>
            <w:tcW w:w="462" w:type="pct"/>
            <w:vMerge/>
            <w:vAlign w:val="center"/>
          </w:tcPr>
          <w:p w14:paraId="30E50A34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5DC54B73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74EC5D74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26" w:type="pct"/>
          </w:tcPr>
          <w:p w14:paraId="2ACA33D0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 xml:space="preserve">Propuesta de acciones de mejora del modelo de </w:t>
            </w:r>
            <w:r w:rsidRPr="0066257A">
              <w:rPr>
                <w:rFonts w:asciiTheme="minorHAnsi" w:hAnsiTheme="minorHAnsi" w:cstheme="minorHAnsi"/>
              </w:rPr>
              <w:t>gobernanza actual</w:t>
            </w:r>
            <w:r w:rsidRPr="00C42EE7">
              <w:rPr>
                <w:rFonts w:asciiTheme="minorHAnsi" w:hAnsiTheme="minorHAnsi" w:cstheme="minorHAnsi"/>
              </w:rPr>
              <w:t xml:space="preserve"> del Sitio SIPAM en el Archipiélago de Chiloé.</w:t>
            </w:r>
          </w:p>
        </w:tc>
      </w:tr>
      <w:tr w:rsidR="005B201B" w14:paraId="1763F208" w14:textId="77777777" w:rsidTr="00721839">
        <w:tc>
          <w:tcPr>
            <w:tcW w:w="462" w:type="pct"/>
            <w:vMerge w:val="restart"/>
            <w:vAlign w:val="center"/>
          </w:tcPr>
          <w:p w14:paraId="6C4D4A9C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17" w:type="pct"/>
            <w:vMerge w:val="restart"/>
            <w:vAlign w:val="center"/>
          </w:tcPr>
          <w:p w14:paraId="6C343B3B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  <w:r w:rsidRPr="00FE0737">
              <w:rPr>
                <w:rFonts w:asciiTheme="minorHAnsi" w:hAnsiTheme="minorHAnsi" w:cstheme="minorHAnsi"/>
              </w:rPr>
              <w:t xml:space="preserve">Elaboración de </w:t>
            </w:r>
            <w:r>
              <w:rPr>
                <w:rFonts w:asciiTheme="minorHAnsi" w:hAnsiTheme="minorHAnsi" w:cstheme="minorHAnsi"/>
              </w:rPr>
              <w:t>h</w:t>
            </w:r>
            <w:r w:rsidRPr="00FE0737">
              <w:rPr>
                <w:rFonts w:asciiTheme="minorHAnsi" w:hAnsiTheme="minorHAnsi" w:cstheme="minorHAnsi"/>
              </w:rPr>
              <w:t xml:space="preserve">oja de </w:t>
            </w:r>
            <w:r>
              <w:rPr>
                <w:rFonts w:asciiTheme="minorHAnsi" w:hAnsiTheme="minorHAnsi" w:cstheme="minorHAnsi"/>
              </w:rPr>
              <w:t>r</w:t>
            </w:r>
            <w:r w:rsidRPr="00FE0737">
              <w:rPr>
                <w:rFonts w:asciiTheme="minorHAnsi" w:hAnsiTheme="minorHAnsi" w:cstheme="minorHAnsi"/>
              </w:rPr>
              <w:t xml:space="preserve">uta </w:t>
            </w:r>
            <w:r w:rsidRPr="00C42EE7">
              <w:rPr>
                <w:rFonts w:asciiTheme="minorHAnsi" w:hAnsiTheme="minorHAnsi" w:cstheme="minorHAnsi"/>
              </w:rPr>
              <w:t xml:space="preserve">para fortalecer la sostenibilidad 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5" w:type="pct"/>
            <w:vAlign w:val="center"/>
          </w:tcPr>
          <w:p w14:paraId="2AD12A51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26" w:type="pct"/>
          </w:tcPr>
          <w:p w14:paraId="35511DD9" w14:textId="77777777" w:rsidR="005B201B" w:rsidRDefault="005B201B" w:rsidP="007D5D77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 xml:space="preserve">Oportunidades identificadas y brechas levantadas asociadas a la sostenibilidad 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3F2DF0F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4F9CE48F" w14:textId="77777777" w:rsidTr="00721839">
        <w:tc>
          <w:tcPr>
            <w:tcW w:w="462" w:type="pct"/>
            <w:vMerge/>
            <w:vAlign w:val="center"/>
          </w:tcPr>
          <w:p w14:paraId="7048DD7E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36661AA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0618E6C4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26" w:type="pct"/>
          </w:tcPr>
          <w:p w14:paraId="045990DF" w14:textId="77777777" w:rsidR="005B201B" w:rsidRDefault="005B201B" w:rsidP="007D5D77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Oportunidades y Brechas priorizadas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42EE7">
              <w:rPr>
                <w:rFonts w:asciiTheme="minorHAnsi" w:hAnsiTheme="minorHAnsi" w:cstheme="minorHAnsi"/>
              </w:rPr>
              <w:t xml:space="preserve">para fortalecer la sostenibilidad </w:t>
            </w:r>
            <w:r>
              <w:rPr>
                <w:rFonts w:asciiTheme="minorHAnsi" w:hAnsiTheme="minorHAnsi" w:cstheme="minorHAnsi"/>
              </w:rPr>
              <w:t xml:space="preserve">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B17802B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34B4C053" w14:textId="77777777" w:rsidTr="00721839">
        <w:tc>
          <w:tcPr>
            <w:tcW w:w="462" w:type="pct"/>
            <w:vMerge/>
            <w:vAlign w:val="center"/>
          </w:tcPr>
          <w:p w14:paraId="50F9345D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035ABBA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4ADD2C9D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26" w:type="pct"/>
          </w:tcPr>
          <w:p w14:paraId="2205590E" w14:textId="77777777" w:rsidR="005B201B" w:rsidRDefault="005B201B" w:rsidP="007D5D77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 xml:space="preserve">Propuesta de </w:t>
            </w:r>
            <w:r>
              <w:rPr>
                <w:rFonts w:asciiTheme="minorHAnsi" w:hAnsiTheme="minorHAnsi" w:cstheme="minorHAnsi"/>
              </w:rPr>
              <w:t>h</w:t>
            </w:r>
            <w:r w:rsidRPr="00C42EE7">
              <w:rPr>
                <w:rFonts w:asciiTheme="minorHAnsi" w:hAnsiTheme="minorHAnsi" w:cstheme="minorHAnsi"/>
              </w:rPr>
              <w:t xml:space="preserve">oja de </w:t>
            </w:r>
            <w:r>
              <w:rPr>
                <w:rFonts w:asciiTheme="minorHAnsi" w:hAnsiTheme="minorHAnsi" w:cstheme="minorHAnsi"/>
              </w:rPr>
              <w:t>r</w:t>
            </w:r>
            <w:r w:rsidRPr="00C42EE7">
              <w:rPr>
                <w:rFonts w:asciiTheme="minorHAnsi" w:hAnsiTheme="minorHAnsi" w:cstheme="minorHAnsi"/>
              </w:rPr>
              <w:t xml:space="preserve">uta para fortalecer la sostenibilidad 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23635A5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6925659C" w14:textId="77777777" w:rsidTr="00721839">
        <w:tc>
          <w:tcPr>
            <w:tcW w:w="462" w:type="pct"/>
            <w:vMerge/>
            <w:vAlign w:val="center"/>
          </w:tcPr>
          <w:p w14:paraId="154311A3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490859C1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60681C26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326" w:type="pct"/>
          </w:tcPr>
          <w:p w14:paraId="150CD23F" w14:textId="77777777" w:rsidR="005B201B" w:rsidRDefault="005B201B" w:rsidP="007D5D77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 xml:space="preserve">Propuesta de Línea de Base que identifique el estado actual y la forma en que se evaluará el avance o cierre de brechas priorizadas para fortalecer la sostenibilidad </w:t>
            </w:r>
            <w:r>
              <w:rPr>
                <w:rFonts w:asciiTheme="minorHAnsi" w:hAnsiTheme="minorHAnsi" w:cstheme="minorHAnsi"/>
              </w:rPr>
              <w:t xml:space="preserve">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7EA78B4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022D256D" w14:textId="77777777" w:rsidTr="00721839">
        <w:tc>
          <w:tcPr>
            <w:tcW w:w="462" w:type="pct"/>
            <w:vMerge/>
            <w:vAlign w:val="center"/>
          </w:tcPr>
          <w:p w14:paraId="5AB7F1CE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7" w:type="pct"/>
            <w:vMerge/>
          </w:tcPr>
          <w:p w14:paraId="5DC44766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4DF3EC8B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26" w:type="pct"/>
          </w:tcPr>
          <w:p w14:paraId="21C67E31" w14:textId="77777777" w:rsidR="005B201B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  <w:r w:rsidRPr="000236D4">
              <w:rPr>
                <w:rFonts w:asciiTheme="minorHAnsi" w:hAnsiTheme="minorHAnsi" w:cstheme="minorHAnsi"/>
              </w:rPr>
              <w:t>Acciones identificadas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E0737">
              <w:rPr>
                <w:rFonts w:asciiTheme="minorHAnsi" w:hAnsiTheme="minorHAnsi" w:cstheme="minorHAnsi"/>
              </w:rPr>
              <w:t>de la hoja de ruta en el corto</w:t>
            </w:r>
            <w:r>
              <w:rPr>
                <w:rFonts w:asciiTheme="minorHAnsi" w:hAnsiTheme="minorHAnsi" w:cstheme="minorHAnsi"/>
              </w:rPr>
              <w:t>,</w:t>
            </w:r>
            <w:r w:rsidRPr="00FE0737">
              <w:rPr>
                <w:rFonts w:asciiTheme="minorHAnsi" w:hAnsiTheme="minorHAnsi" w:cstheme="minorHAnsi"/>
              </w:rPr>
              <w:t xml:space="preserve"> mediano y largo plazo </w:t>
            </w:r>
            <w:r w:rsidRPr="00C42EE7">
              <w:rPr>
                <w:rFonts w:asciiTheme="minorHAnsi" w:hAnsiTheme="minorHAnsi" w:cstheme="minorHAnsi"/>
              </w:rPr>
              <w:t xml:space="preserve">para fortalecer la sostenibilidad </w:t>
            </w:r>
            <w:r>
              <w:rPr>
                <w:rFonts w:asciiTheme="minorHAnsi" w:hAnsiTheme="minorHAnsi" w:cstheme="minorHAnsi"/>
              </w:rPr>
              <w:t xml:space="preserve">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  <w:r w:rsidRPr="00FE0737">
              <w:rPr>
                <w:rFonts w:asciiTheme="minorHAnsi" w:hAnsiTheme="minorHAnsi" w:cstheme="minorHAnsi"/>
              </w:rPr>
              <w:t xml:space="preserve"> </w:t>
            </w:r>
          </w:p>
          <w:p w14:paraId="56E3F4A4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B201B" w14:paraId="24204330" w14:textId="77777777" w:rsidTr="00721839">
        <w:tc>
          <w:tcPr>
            <w:tcW w:w="462" w:type="pct"/>
            <w:vAlign w:val="center"/>
          </w:tcPr>
          <w:p w14:paraId="19018504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17" w:type="pct"/>
            <w:vAlign w:val="center"/>
          </w:tcPr>
          <w:p w14:paraId="6A58A9B1" w14:textId="77777777" w:rsidR="005B201B" w:rsidRPr="00FE0737" w:rsidRDefault="005B201B" w:rsidP="00721839">
            <w:pPr>
              <w:rPr>
                <w:rFonts w:asciiTheme="minorHAnsi" w:hAnsiTheme="minorHAnsi" w:cstheme="minorHAnsi"/>
              </w:rPr>
            </w:pPr>
            <w:r w:rsidRPr="00FE0737">
              <w:rPr>
                <w:rFonts w:asciiTheme="minorHAnsi" w:hAnsiTheme="minorHAnsi" w:cstheme="minorHAnsi"/>
              </w:rPr>
              <w:t xml:space="preserve">Implementar las acciones de la hoja de ruta </w:t>
            </w:r>
            <w:r w:rsidRPr="00C42EE7">
              <w:rPr>
                <w:rFonts w:asciiTheme="minorHAnsi" w:hAnsiTheme="minorHAnsi" w:cstheme="minorHAnsi"/>
              </w:rPr>
              <w:t xml:space="preserve">para fortalecer la sostenibilidad </w:t>
            </w:r>
            <w:r>
              <w:rPr>
                <w:rFonts w:asciiTheme="minorHAnsi" w:hAnsiTheme="minorHAnsi" w:cstheme="minorHAnsi"/>
              </w:rPr>
              <w:t xml:space="preserve">del </w:t>
            </w:r>
            <w:r w:rsidRPr="00FE0737">
              <w:rPr>
                <w:rFonts w:asciiTheme="minorHAnsi" w:hAnsiTheme="minorHAnsi" w:cstheme="minorHAnsi"/>
              </w:rPr>
              <w:t>Sitio SIPAM en el Archipiélago de Chiloé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672E7D4" w14:textId="77777777" w:rsidR="005B201B" w:rsidRPr="00C42EE7" w:rsidRDefault="005B201B" w:rsidP="007218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Align w:val="center"/>
          </w:tcPr>
          <w:p w14:paraId="6134ABDF" w14:textId="77777777" w:rsidR="005B201B" w:rsidRPr="00C42EE7" w:rsidRDefault="005B201B" w:rsidP="00721839">
            <w:pPr>
              <w:jc w:val="center"/>
              <w:rPr>
                <w:rFonts w:asciiTheme="minorHAnsi" w:hAnsiTheme="minorHAnsi" w:cstheme="minorHAnsi"/>
              </w:rPr>
            </w:pPr>
            <w:r w:rsidRPr="00C42EE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326" w:type="pct"/>
          </w:tcPr>
          <w:p w14:paraId="3CB26D84" w14:textId="77777777" w:rsidR="005B201B" w:rsidRPr="00C42EE7" w:rsidRDefault="005B201B" w:rsidP="007D5D77">
            <w:pPr>
              <w:jc w:val="both"/>
              <w:rPr>
                <w:rFonts w:asciiTheme="minorHAnsi" w:hAnsiTheme="minorHAnsi" w:cstheme="minorHAnsi"/>
              </w:rPr>
            </w:pPr>
            <w:r w:rsidRPr="000236D4">
              <w:rPr>
                <w:rFonts w:asciiTheme="minorHAnsi" w:hAnsiTheme="minorHAnsi" w:cstheme="minorHAnsi"/>
              </w:rPr>
              <w:t>Implementación de las acciones priorizadas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E0737">
              <w:rPr>
                <w:rFonts w:asciiTheme="minorHAnsi" w:hAnsiTheme="minorHAnsi" w:cstheme="minorHAnsi"/>
              </w:rPr>
              <w:t xml:space="preserve">de la hoja de ruta </w:t>
            </w:r>
            <w:r w:rsidRPr="00C42EE7">
              <w:rPr>
                <w:rFonts w:asciiTheme="minorHAnsi" w:hAnsiTheme="minorHAnsi" w:cstheme="minorHAnsi"/>
              </w:rPr>
              <w:t xml:space="preserve">para fortalecer la sostenibilidad </w:t>
            </w:r>
            <w:r>
              <w:rPr>
                <w:rFonts w:asciiTheme="minorHAnsi" w:hAnsiTheme="minorHAnsi" w:cstheme="minorHAnsi"/>
              </w:rPr>
              <w:t xml:space="preserve">del </w:t>
            </w:r>
            <w:r w:rsidRPr="00FE0737">
              <w:rPr>
                <w:rFonts w:asciiTheme="minorHAnsi" w:hAnsiTheme="minorHAnsi" w:cstheme="minorHAnsi"/>
              </w:rPr>
              <w:t>Sitio SIPAM en el Archipiélago de Chiloé en el marco de la presente licita</w:t>
            </w:r>
            <w:r w:rsidRPr="0066257A">
              <w:rPr>
                <w:rFonts w:asciiTheme="minorHAnsi" w:hAnsiTheme="minorHAnsi" w:cstheme="minorHAnsi"/>
              </w:rPr>
              <w:t>ción</w:t>
            </w:r>
            <w:r w:rsidRPr="0066257A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66257A">
              <w:rPr>
                <w:rFonts w:asciiTheme="minorHAnsi" w:hAnsiTheme="minorHAnsi" w:cstheme="minorHAnsi"/>
              </w:rPr>
              <w:t>.</w:t>
            </w:r>
          </w:p>
        </w:tc>
      </w:tr>
      <w:bookmarkEnd w:id="3"/>
    </w:tbl>
    <w:p w14:paraId="325939BC" w14:textId="77777777" w:rsidR="00443574" w:rsidRDefault="00443574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E8BB50D" w14:textId="77777777" w:rsidR="002C0F7E" w:rsidRDefault="002C0F7E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A93551F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0807D13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</w:t>
      </w:r>
      <w:r w:rsidR="00193434">
        <w:rPr>
          <w:rFonts w:asciiTheme="minorHAnsi" w:hAnsiTheme="minorHAnsi" w:cs="Arial"/>
          <w:bCs/>
        </w:rPr>
        <w:t xml:space="preserve"> la metodología, indicando</w:t>
      </w:r>
      <w:r w:rsidRPr="002E7525">
        <w:rPr>
          <w:rFonts w:asciiTheme="minorHAnsi" w:hAnsiTheme="minorHAnsi" w:cs="Arial"/>
          <w:bCs/>
        </w:rPr>
        <w:t xml:space="preserve"> cómo logrará el cumplimiento de los objetivos específicos planteados y resultados </w:t>
      </w:r>
      <w:r w:rsidR="00193434">
        <w:rPr>
          <w:rFonts w:asciiTheme="minorHAnsi" w:hAnsiTheme="minorHAnsi" w:cs="Arial"/>
          <w:bCs/>
        </w:rPr>
        <w:t xml:space="preserve">esperados solicitados en las bases de esta licitación.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CF974C2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1: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  <w:r w:rsidR="001A5F0B" w:rsidRPr="00193434">
              <w:rPr>
                <w:rFonts w:asciiTheme="minorHAnsi" w:hAnsiTheme="minorHAnsi" w:cstheme="minorHAnsi"/>
                <w:b/>
                <w:bCs/>
              </w:rPr>
              <w:t>Mejorar el modelo de gobernanza del Sitio SIPAM en el Archipiélago de Chiloé con los actores relevantes provinciales, regionales y nacionales.</w:t>
            </w:r>
          </w:p>
        </w:tc>
      </w:tr>
      <w:tr w:rsidR="002E7525" w:rsidRPr="00193434" w14:paraId="345C69B2" w14:textId="77777777" w:rsidTr="00F90D14">
        <w:trPr>
          <w:trHeight w:val="2108"/>
          <w:jc w:val="right"/>
        </w:trPr>
        <w:tc>
          <w:tcPr>
            <w:tcW w:w="8828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193434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19343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5059E3BC" w:rsidR="002E7525" w:rsidRPr="00193434" w:rsidRDefault="00F90D14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>objetivo</w:t>
            </w:r>
            <w:r w:rsidR="002E7525" w:rsidRPr="00193434">
              <w:rPr>
                <w:rFonts w:asciiTheme="minorHAnsi" w:hAnsiTheme="minorHAnsi" w:cs="Arial"/>
                <w:b/>
              </w:rPr>
              <w:t xml:space="preserve"> </w:t>
            </w:r>
            <w:r w:rsidR="001A5F0B" w:rsidRPr="00193434">
              <w:rPr>
                <w:rFonts w:asciiTheme="minorHAnsi" w:hAnsiTheme="minorHAnsi" w:cs="Arial"/>
                <w:b/>
              </w:rPr>
              <w:t>2:</w:t>
            </w:r>
            <w:r w:rsidR="001A5F0B" w:rsidRPr="00193434">
              <w:rPr>
                <w:rFonts w:asciiTheme="minorHAnsi" w:hAnsiTheme="minorHAnsi" w:cstheme="minorHAnsi"/>
              </w:rPr>
              <w:t xml:space="preserve"> </w:t>
            </w:r>
            <w:r w:rsidR="001A5F0B" w:rsidRPr="00193434">
              <w:rPr>
                <w:rFonts w:asciiTheme="minorHAnsi" w:hAnsiTheme="minorHAnsi" w:cstheme="minorHAnsi"/>
                <w:b/>
                <w:bCs/>
              </w:rPr>
              <w:t xml:space="preserve">Elaboración de </w:t>
            </w:r>
            <w:r w:rsidR="00872A4A">
              <w:rPr>
                <w:rFonts w:asciiTheme="minorHAnsi" w:hAnsiTheme="minorHAnsi" w:cstheme="minorHAnsi"/>
                <w:b/>
                <w:bCs/>
              </w:rPr>
              <w:t>h</w:t>
            </w:r>
            <w:r w:rsidR="001A5F0B" w:rsidRPr="00193434">
              <w:rPr>
                <w:rFonts w:asciiTheme="minorHAnsi" w:hAnsiTheme="minorHAnsi" w:cstheme="minorHAnsi"/>
                <w:b/>
                <w:bCs/>
              </w:rPr>
              <w:t xml:space="preserve">oja de </w:t>
            </w:r>
            <w:r w:rsidR="00872A4A">
              <w:rPr>
                <w:rFonts w:asciiTheme="minorHAnsi" w:hAnsiTheme="minorHAnsi" w:cstheme="minorHAnsi"/>
                <w:b/>
                <w:bCs/>
              </w:rPr>
              <w:t>r</w:t>
            </w:r>
            <w:r w:rsidR="001A5F0B" w:rsidRPr="00193434">
              <w:rPr>
                <w:rFonts w:asciiTheme="minorHAnsi" w:hAnsiTheme="minorHAnsi" w:cstheme="minorHAnsi"/>
                <w:b/>
                <w:bCs/>
              </w:rPr>
              <w:t>uta del Sitio SIPAM en el Archipiélago de Chiloé.</w:t>
            </w:r>
          </w:p>
        </w:tc>
      </w:tr>
      <w:tr w:rsidR="002E7525" w:rsidRPr="00193434" w14:paraId="077F3B55" w14:textId="77777777" w:rsidTr="00F90D14">
        <w:trPr>
          <w:trHeight w:val="2470"/>
          <w:jc w:val="right"/>
        </w:trPr>
        <w:tc>
          <w:tcPr>
            <w:tcW w:w="8828" w:type="dxa"/>
          </w:tcPr>
          <w:p w14:paraId="05BEE367" w14:textId="77777777" w:rsidR="002E7525" w:rsidRPr="0019343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Pr="00193434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193434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Pr="00193434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Pr="00193434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1A5F0B" w14:paraId="1FB70101" w14:textId="77777777" w:rsidTr="001A5F0B">
        <w:trPr>
          <w:trHeight w:val="805"/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051C09F7" w14:textId="393E4B36" w:rsidR="001A5F0B" w:rsidRDefault="00F90D14" w:rsidP="001A5F0B">
            <w:pPr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  <w:r w:rsidRPr="00193434">
              <w:rPr>
                <w:rFonts w:asciiTheme="minorHAnsi" w:hAnsiTheme="minorHAnsi" w:cs="Arial"/>
                <w:b/>
              </w:rPr>
              <w:t xml:space="preserve">objetivo </w:t>
            </w:r>
            <w:r w:rsidR="001A5F0B" w:rsidRPr="00193434">
              <w:rPr>
                <w:rFonts w:asciiTheme="minorHAnsi" w:hAnsiTheme="minorHAnsi" w:cs="Arial"/>
                <w:b/>
              </w:rPr>
              <w:t>3: Implementar las acciones de la hoja de ruta y/o las acciones para mejorar el modelo de gobernanza del Sitio SIPAM en el Archipiélago de Chiloé.</w:t>
            </w:r>
          </w:p>
        </w:tc>
      </w:tr>
      <w:tr w:rsidR="001A5F0B" w14:paraId="65876095" w14:textId="77777777" w:rsidTr="00F90D14">
        <w:trPr>
          <w:trHeight w:val="1819"/>
          <w:jc w:val="right"/>
        </w:trPr>
        <w:tc>
          <w:tcPr>
            <w:tcW w:w="8828" w:type="dxa"/>
          </w:tcPr>
          <w:p w14:paraId="4AAE46A6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AD92C7E" w14:textId="77777777" w:rsidR="001A5F0B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88C9D9D" w14:textId="77777777" w:rsidR="001A5F0B" w:rsidRPr="002E7525" w:rsidRDefault="001A5F0B" w:rsidP="007F607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67031838" w:rsidR="00041590" w:rsidRPr="009302BC" w:rsidRDefault="00956C38" w:rsidP="009302BC">
      <w:pPr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  <w:r w:rsidR="009302BC">
        <w:rPr>
          <w:rFonts w:asciiTheme="minorHAnsi" w:hAnsiTheme="minorHAnsi" w:cs="Arial"/>
        </w:rPr>
        <w:t xml:space="preserve">Repetir el cuadro según sea necesario </w:t>
      </w:r>
      <w:r w:rsidR="002C7901">
        <w:rPr>
          <w:rFonts w:asciiTheme="minorHAnsi" w:hAnsiTheme="minorHAnsi" w:cs="Arial"/>
        </w:rPr>
        <w:t xml:space="preserve">en </w:t>
      </w:r>
      <w:r w:rsidR="002C7901" w:rsidRPr="00FE0737">
        <w:rPr>
          <w:rFonts w:cstheme="minorHAnsi"/>
        </w:rPr>
        <w:t>un</w:t>
      </w:r>
      <w:r w:rsidR="009302BC" w:rsidRPr="00FE0737">
        <w:rPr>
          <w:rFonts w:cstheme="minorHAnsi"/>
        </w:rPr>
        <w:t xml:space="preserve"> plazo máximo </w:t>
      </w:r>
      <w:r w:rsidR="009302BC" w:rsidRPr="00FE0737">
        <w:rPr>
          <w:rFonts w:cstheme="minorHAnsi"/>
          <w:b/>
          <w:bCs/>
        </w:rPr>
        <w:t xml:space="preserve">12 </w:t>
      </w:r>
      <w:r w:rsidR="009302BC" w:rsidRPr="00FE0737">
        <w:rPr>
          <w:rFonts w:cstheme="minorHAnsi"/>
          <w:b/>
        </w:rPr>
        <w:t>meses</w:t>
      </w:r>
      <w:r w:rsidR="009302BC">
        <w:rPr>
          <w:rFonts w:cstheme="minorHAnsi"/>
          <w:bCs/>
        </w:rPr>
        <w:t>, según se menciona en las bases de la presente licitación.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1265569E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850"/>
        <w:gridCol w:w="3039"/>
      </w:tblGrid>
      <w:tr w:rsidR="009302BC" w:rsidRPr="00A453E5" w14:paraId="678127F4" w14:textId="77777777" w:rsidTr="0053524B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1613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53524B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53524B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53524B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53524B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53524B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14E0312E" w14:textId="77777777" w:rsidTr="0053524B">
        <w:trPr>
          <w:trHeight w:val="349"/>
        </w:trPr>
        <w:tc>
          <w:tcPr>
            <w:tcW w:w="1665" w:type="pct"/>
            <w:shd w:val="clear" w:color="auto" w:fill="auto"/>
            <w:vAlign w:val="center"/>
          </w:tcPr>
          <w:p w14:paraId="5B8CA3E8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30C41B7B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0C402BE2" w14:textId="0D7085A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6065823" w14:textId="77777777" w:rsidTr="0053524B">
        <w:trPr>
          <w:trHeight w:val="332"/>
        </w:trPr>
        <w:tc>
          <w:tcPr>
            <w:tcW w:w="1665" w:type="pct"/>
            <w:shd w:val="clear" w:color="auto" w:fill="auto"/>
            <w:vAlign w:val="center"/>
          </w:tcPr>
          <w:p w14:paraId="77CB6E66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51372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1EA61F2A" w14:textId="088AD5C2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53524B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BB987A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4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3D377ED6" w:rsidR="00956C38" w:rsidRPr="00E93863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="Arial"/>
          <w:b/>
        </w:rPr>
      </w:pPr>
      <w:r w:rsidRPr="00E93863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56C38" w:rsidRPr="00A453E5" w14:paraId="3DB43F84" w14:textId="77777777" w:rsidTr="00F90D14">
        <w:trPr>
          <w:trHeight w:hRule="exact" w:val="3123"/>
        </w:trPr>
        <w:tc>
          <w:tcPr>
            <w:tcW w:w="8833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2C0CED24" w14:textId="2737A1D2" w:rsidR="00E93863" w:rsidRPr="00E93863" w:rsidRDefault="00E93863" w:rsidP="00E93863">
      <w:pPr>
        <w:pStyle w:val="Ttulo3"/>
        <w:numPr>
          <w:ilvl w:val="0"/>
          <w:numId w:val="0"/>
        </w:numPr>
        <w:jc w:val="both"/>
        <w:rPr>
          <w:rFonts w:cs="Calibri"/>
          <w:b w:val="0"/>
        </w:rPr>
      </w:pPr>
      <w:r w:rsidRPr="00E93863">
        <w:rPr>
          <w:rFonts w:cs="Calibri"/>
          <w:b w:val="0"/>
        </w:rPr>
        <w:t>Los siguientes anexos se deben adjuntar en la plataforma</w:t>
      </w:r>
      <w:r w:rsidR="00DD0E65">
        <w:rPr>
          <w:rFonts w:cs="Calibri"/>
          <w:b w:val="0"/>
        </w:rPr>
        <w:t>, en</w:t>
      </w:r>
      <w:r w:rsidRPr="00E93863">
        <w:rPr>
          <w:rFonts w:cs="Calibri"/>
          <w:b w:val="0"/>
        </w:rPr>
        <w:t xml:space="preserve"> formato PDF y agrupados en un solo archivo.</w:t>
      </w:r>
    </w:p>
    <w:p w14:paraId="1116B7BF" w14:textId="77777777" w:rsidR="00E93863" w:rsidRPr="00E93863" w:rsidRDefault="00E93863" w:rsidP="00E9386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122AC459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6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E6291C">
        <w:rPr>
          <w:rFonts w:cs="Calibri"/>
          <w:b/>
          <w:bCs/>
        </w:rPr>
        <w:t xml:space="preserve"> de la entidad postulante.</w:t>
      </w:r>
    </w:p>
    <w:p w14:paraId="3B94191B" w14:textId="3BD82724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B34BD7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0DBB4275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r w:rsidR="00E6291C">
        <w:rPr>
          <w:rFonts w:cs="Calibri"/>
          <w:b/>
        </w:rPr>
        <w:t>.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6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6155EA80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</w:t>
      </w:r>
      <w:r w:rsidR="009207D5">
        <w:rPr>
          <w:rFonts w:cs="Calibri"/>
        </w:rPr>
        <w:t xml:space="preserve"> en la propuesta </w:t>
      </w:r>
      <w:r>
        <w:rPr>
          <w:rFonts w:cs="Calibri"/>
          <w:shd w:val="clear" w:color="auto" w:fill="FFFFFF"/>
        </w:rPr>
        <w:t>presentad</w:t>
      </w:r>
      <w:r w:rsidR="009207D5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52"/>
      <w:r>
        <w:rPr>
          <w:rFonts w:cs="Calibri"/>
          <w:b/>
        </w:rPr>
        <w:t>Anexo 4. Currículum Vitae (CV) del coordinador y de cada uno de los integrantes del Equipo Técnico</w:t>
      </w:r>
    </w:p>
    <w:bookmarkEnd w:id="7"/>
    <w:p w14:paraId="09C90DFE" w14:textId="18F9F8A9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E21654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AF65B14" w14:textId="4C029A1C" w:rsidR="00645C02" w:rsidRPr="00AD3C34" w:rsidRDefault="00645C02" w:rsidP="00645C02">
      <w:pPr>
        <w:spacing w:after="0" w:line="240" w:lineRule="auto"/>
        <w:jc w:val="both"/>
        <w:rPr>
          <w:rFonts w:cstheme="minorHAnsi"/>
          <w:bCs/>
        </w:rPr>
      </w:pPr>
      <w:r w:rsidRPr="00AD3C34">
        <w:rPr>
          <w:rFonts w:cstheme="minorHAnsi"/>
          <w:b/>
        </w:rPr>
        <w:lastRenderedPageBreak/>
        <w:t>Anexo 5. Certificado de residencia en la Región</w:t>
      </w:r>
      <w:r w:rsidR="00EC5379">
        <w:rPr>
          <w:rFonts w:cstheme="minorHAnsi"/>
          <w:b/>
        </w:rPr>
        <w:t xml:space="preserve"> de Los Lagos</w:t>
      </w:r>
      <w:r w:rsidRPr="00AD3C34">
        <w:rPr>
          <w:rFonts w:cstheme="minorHAnsi"/>
        </w:rPr>
        <w:t xml:space="preserve"> de</w:t>
      </w:r>
      <w:r w:rsidR="00EC5379">
        <w:rPr>
          <w:rFonts w:cstheme="minorHAnsi"/>
        </w:rPr>
        <w:t>,</w:t>
      </w:r>
      <w:r w:rsidRPr="00AD3C34">
        <w:rPr>
          <w:rFonts w:cstheme="minorHAnsi"/>
        </w:rPr>
        <w:t xml:space="preserve"> al menos</w:t>
      </w:r>
      <w:r w:rsidR="00EC5379">
        <w:rPr>
          <w:rFonts w:cstheme="minorHAnsi"/>
        </w:rPr>
        <w:t>,</w:t>
      </w:r>
      <w:r w:rsidRPr="00AD3C34">
        <w:rPr>
          <w:rFonts w:cstheme="minorHAnsi"/>
        </w:rPr>
        <w:t xml:space="preserve"> un integrante del equipo técnico, </w:t>
      </w:r>
      <w:r w:rsidR="003843EE">
        <w:rPr>
          <w:rFonts w:cstheme="minorHAnsi"/>
        </w:rPr>
        <w:t xml:space="preserve">lo cual se podrá acreditar </w:t>
      </w:r>
      <w:r w:rsidRPr="00AD3C34">
        <w:rPr>
          <w:rFonts w:cstheme="minorHAnsi"/>
        </w:rPr>
        <w:t>mediante las siguientes opciones:</w:t>
      </w:r>
    </w:p>
    <w:p w14:paraId="1810D813" w14:textId="77777777" w:rsidR="00645C02" w:rsidRPr="00AD3C34" w:rsidRDefault="00645C02" w:rsidP="00645C02">
      <w:pPr>
        <w:pStyle w:val="Prrafodelista"/>
        <w:numPr>
          <w:ilvl w:val="0"/>
          <w:numId w:val="45"/>
        </w:numPr>
        <w:spacing w:after="0" w:line="240" w:lineRule="auto"/>
        <w:contextualSpacing w:val="0"/>
        <w:jc w:val="both"/>
        <w:rPr>
          <w:rFonts w:cstheme="minorHAnsi"/>
        </w:rPr>
      </w:pPr>
      <w:r w:rsidRPr="00AD3C34">
        <w:rPr>
          <w:rFonts w:cstheme="minorHAnsi"/>
          <w:iCs/>
          <w:lang w:val="es-MX"/>
        </w:rPr>
        <w:t>Certif</w:t>
      </w:r>
      <w:r w:rsidRPr="00AD3C34">
        <w:rPr>
          <w:rFonts w:cstheme="minorHAnsi"/>
        </w:rPr>
        <w:t>icado de residencia otorgado por Junta de vecinos o Unión de junta de vecinos, según corresponda.</w:t>
      </w:r>
    </w:p>
    <w:p w14:paraId="593E0128" w14:textId="77777777" w:rsidR="00645C02" w:rsidRPr="00AD3C34" w:rsidRDefault="00645C02" w:rsidP="00645C02">
      <w:pPr>
        <w:pStyle w:val="Prrafodelista"/>
        <w:numPr>
          <w:ilvl w:val="0"/>
          <w:numId w:val="44"/>
        </w:numPr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AD3C34">
        <w:rPr>
          <w:rFonts w:cstheme="minorHAnsi"/>
        </w:rPr>
        <w:t>Declaración jurada de residencia simple.</w:t>
      </w: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69F1" w14:textId="77777777" w:rsidR="00323BA3" w:rsidRDefault="00323BA3" w:rsidP="00E819D0">
      <w:pPr>
        <w:spacing w:after="0" w:line="240" w:lineRule="auto"/>
      </w:pPr>
      <w:r>
        <w:separator/>
      </w:r>
    </w:p>
    <w:p w14:paraId="4003EFBC" w14:textId="77777777" w:rsidR="00323BA3" w:rsidRDefault="00323BA3"/>
    <w:p w14:paraId="7210C713" w14:textId="77777777" w:rsidR="00323BA3" w:rsidRDefault="00323BA3" w:rsidP="00D646D6"/>
    <w:p w14:paraId="08B2248F" w14:textId="77777777" w:rsidR="00323BA3" w:rsidRDefault="00323BA3" w:rsidP="002D7B63"/>
    <w:p w14:paraId="353130C8" w14:textId="77777777" w:rsidR="00323BA3" w:rsidRDefault="00323BA3" w:rsidP="002D7B63"/>
    <w:p w14:paraId="3B29304A" w14:textId="77777777" w:rsidR="00323BA3" w:rsidRDefault="00323BA3" w:rsidP="001524A6"/>
    <w:p w14:paraId="362E533C" w14:textId="77777777" w:rsidR="00323BA3" w:rsidRDefault="00323BA3" w:rsidP="00AE748D"/>
    <w:p w14:paraId="2A3C0229" w14:textId="77777777" w:rsidR="00323BA3" w:rsidRDefault="00323BA3" w:rsidP="0005377E"/>
    <w:p w14:paraId="5B2B9ECF" w14:textId="77777777" w:rsidR="00323BA3" w:rsidRDefault="00323BA3"/>
    <w:p w14:paraId="337842B7" w14:textId="77777777" w:rsidR="00323BA3" w:rsidRDefault="00323BA3" w:rsidP="00A672FF"/>
    <w:p w14:paraId="27A44651" w14:textId="77777777" w:rsidR="00323BA3" w:rsidRDefault="00323BA3" w:rsidP="003975AC"/>
  </w:endnote>
  <w:endnote w:type="continuationSeparator" w:id="0">
    <w:p w14:paraId="4676AE82" w14:textId="77777777" w:rsidR="00323BA3" w:rsidRDefault="00323BA3" w:rsidP="00E819D0">
      <w:pPr>
        <w:spacing w:after="0" w:line="240" w:lineRule="auto"/>
      </w:pPr>
      <w:r>
        <w:continuationSeparator/>
      </w:r>
    </w:p>
    <w:p w14:paraId="52119D6C" w14:textId="77777777" w:rsidR="00323BA3" w:rsidRDefault="00323BA3"/>
    <w:p w14:paraId="08D11D2B" w14:textId="77777777" w:rsidR="00323BA3" w:rsidRDefault="00323BA3" w:rsidP="00D646D6"/>
    <w:p w14:paraId="5958A16F" w14:textId="77777777" w:rsidR="00323BA3" w:rsidRDefault="00323BA3" w:rsidP="002D7B63"/>
    <w:p w14:paraId="3835FC9C" w14:textId="77777777" w:rsidR="00323BA3" w:rsidRDefault="00323BA3" w:rsidP="002D7B63"/>
    <w:p w14:paraId="0A28CBFC" w14:textId="77777777" w:rsidR="00323BA3" w:rsidRDefault="00323BA3" w:rsidP="001524A6"/>
    <w:p w14:paraId="5A2637D2" w14:textId="77777777" w:rsidR="00323BA3" w:rsidRDefault="00323BA3" w:rsidP="00AE748D"/>
    <w:p w14:paraId="073852C0" w14:textId="77777777" w:rsidR="00323BA3" w:rsidRDefault="00323BA3" w:rsidP="0005377E"/>
    <w:p w14:paraId="16CB52F7" w14:textId="77777777" w:rsidR="00323BA3" w:rsidRDefault="00323BA3"/>
    <w:p w14:paraId="113A7E96" w14:textId="77777777" w:rsidR="00323BA3" w:rsidRDefault="00323BA3" w:rsidP="00A672FF"/>
    <w:p w14:paraId="0C170475" w14:textId="77777777" w:rsidR="00323BA3" w:rsidRDefault="00323BA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327BD2E8" w14:textId="77777777" w:rsidR="005536D4" w:rsidRPr="002F4D34" w:rsidRDefault="005536D4" w:rsidP="00EC537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rPr>
        <w:rFonts w:cstheme="minorHAnsi"/>
        <w:sz w:val="18"/>
        <w:szCs w:val="18"/>
        <w:lang w:eastAsia="es-MX"/>
      </w:rPr>
    </w:pPr>
    <w:r w:rsidRPr="002F4D34">
      <w:rPr>
        <w:rFonts w:cstheme="minorHAnsi"/>
        <w:sz w:val="18"/>
        <w:szCs w:val="18"/>
        <w:lang w:eastAsia="es-MX"/>
      </w:rPr>
      <w:t>“Fortalecimiento del modelo de gobernanza del sitio SIPAM Chiloé y elaboración hoja de ruta e implementación de algunas de sus acciones”</w:t>
    </w: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2934F5BC" w14:textId="77777777" w:rsidR="004859AC" w:rsidRPr="00E93863" w:rsidRDefault="004859AC" w:rsidP="004859AC">
    <w:pPr>
      <w:pStyle w:val="Piedepgina"/>
      <w:rPr>
        <w:sz w:val="18"/>
        <w:szCs w:val="20"/>
        <w:lang w:val="es-MX"/>
      </w:rPr>
    </w:pPr>
    <w:r w:rsidRPr="00E93863">
      <w:rPr>
        <w:sz w:val="18"/>
        <w:szCs w:val="20"/>
        <w:lang w:val="es-MX"/>
      </w:rPr>
      <w:t>“FORTALECIMIENTO DEL MODELO DE GOBERNANZA DEL SITIO SIPAM CHILOÉ Y ELABORACIÓN HOJA DE RUTA E IMPLEMENTACIÓN DE ALGUNAS DE SUS ACCIONES”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67C0" w14:textId="77777777" w:rsidR="00323BA3" w:rsidRDefault="00323BA3" w:rsidP="00E819D0">
      <w:pPr>
        <w:spacing w:after="0" w:line="240" w:lineRule="auto"/>
      </w:pPr>
      <w:r>
        <w:separator/>
      </w:r>
    </w:p>
  </w:footnote>
  <w:footnote w:type="continuationSeparator" w:id="0">
    <w:p w14:paraId="64B2FD98" w14:textId="77777777" w:rsidR="00323BA3" w:rsidRDefault="00323BA3" w:rsidP="00E819D0">
      <w:pPr>
        <w:spacing w:after="0" w:line="240" w:lineRule="auto"/>
      </w:pPr>
      <w:r>
        <w:continuationSeparator/>
      </w:r>
    </w:p>
    <w:p w14:paraId="41B7A435" w14:textId="77777777" w:rsidR="00323BA3" w:rsidRDefault="00323BA3"/>
    <w:p w14:paraId="3D2365FD" w14:textId="77777777" w:rsidR="00323BA3" w:rsidRDefault="00323BA3" w:rsidP="00D646D6"/>
    <w:p w14:paraId="120C617F" w14:textId="77777777" w:rsidR="00323BA3" w:rsidRDefault="00323BA3" w:rsidP="002D7B63"/>
    <w:p w14:paraId="0004FCAA" w14:textId="77777777" w:rsidR="00323BA3" w:rsidRDefault="00323BA3" w:rsidP="002D7B63"/>
    <w:p w14:paraId="5A5DA9B9" w14:textId="77777777" w:rsidR="00323BA3" w:rsidRDefault="00323BA3" w:rsidP="001524A6"/>
    <w:p w14:paraId="5644FF3D" w14:textId="77777777" w:rsidR="00323BA3" w:rsidRDefault="00323BA3" w:rsidP="00AE748D"/>
    <w:p w14:paraId="3000B77B" w14:textId="77777777" w:rsidR="00323BA3" w:rsidRDefault="00323BA3" w:rsidP="0005377E"/>
    <w:p w14:paraId="268BA7E0" w14:textId="77777777" w:rsidR="00323BA3" w:rsidRDefault="00323BA3"/>
    <w:p w14:paraId="56B40D12" w14:textId="77777777" w:rsidR="00323BA3" w:rsidRDefault="00323BA3" w:rsidP="00A672FF"/>
    <w:p w14:paraId="54665D6E" w14:textId="77777777" w:rsidR="00323BA3" w:rsidRDefault="00323BA3" w:rsidP="003975AC"/>
  </w:footnote>
  <w:footnote w:id="1">
    <w:p w14:paraId="47616710" w14:textId="77777777" w:rsidR="004859AC" w:rsidRPr="00E437DA" w:rsidRDefault="004859AC" w:rsidP="004859AC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4859AC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11CDE905" w14:textId="77777777" w:rsidR="005B201B" w:rsidRPr="00FE0737" w:rsidRDefault="005B201B" w:rsidP="005B201B">
      <w:pPr>
        <w:rPr>
          <w:rFonts w:cstheme="minorHAnsi"/>
          <w:bCs/>
        </w:rPr>
      </w:pPr>
      <w:r>
        <w:rPr>
          <w:rStyle w:val="Refdenotaalpie"/>
        </w:rPr>
        <w:footnoteRef/>
      </w:r>
      <w:r>
        <w:t xml:space="preserve"> </w:t>
      </w:r>
      <w:r w:rsidRPr="00BE62A8">
        <w:rPr>
          <w:rFonts w:cstheme="minorHAnsi"/>
          <w:sz w:val="18"/>
          <w:szCs w:val="18"/>
        </w:rPr>
        <w:t xml:space="preserve">Todas las actividades comprendidas en el marco de esta Licitación deberán realizarse en un plazo máximo </w:t>
      </w:r>
      <w:r w:rsidRPr="00BE62A8">
        <w:rPr>
          <w:rFonts w:cstheme="minorHAnsi"/>
          <w:b/>
          <w:bCs/>
          <w:sz w:val="18"/>
          <w:szCs w:val="18"/>
        </w:rPr>
        <w:t xml:space="preserve">12 </w:t>
      </w:r>
      <w:r w:rsidRPr="00BE62A8">
        <w:rPr>
          <w:rFonts w:cstheme="minorHAnsi"/>
          <w:b/>
          <w:sz w:val="18"/>
          <w:szCs w:val="18"/>
        </w:rPr>
        <w:t>meses</w:t>
      </w:r>
      <w:r w:rsidRPr="00BE62A8">
        <w:rPr>
          <w:rFonts w:cstheme="minorHAnsi"/>
          <w:bCs/>
          <w:sz w:val="18"/>
          <w:szCs w:val="18"/>
        </w:rPr>
        <w:t>.</w:t>
      </w:r>
    </w:p>
    <w:p w14:paraId="23711047" w14:textId="77777777" w:rsidR="005B201B" w:rsidRDefault="005B201B" w:rsidP="005B201B">
      <w:pPr>
        <w:pStyle w:val="Textonotapie"/>
      </w:pPr>
    </w:p>
  </w:footnote>
  <w:footnote w:id="4">
    <w:p w14:paraId="27E593A1" w14:textId="583BAE89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sz w:val="18"/>
          <w:szCs w:val="18"/>
        </w:rPr>
        <w:t xml:space="preserve"> y </w:t>
      </w:r>
      <w:r w:rsidR="009649DD" w:rsidRPr="00E6291C">
        <w:rPr>
          <w:rFonts w:cstheme="minorHAnsi"/>
          <w:sz w:val="18"/>
          <w:szCs w:val="18"/>
        </w:rPr>
        <w:t>deberá cubrir la totalidad de los gastos del de la consultoría,</w:t>
      </w:r>
      <w:r w:rsidR="00B34BD7" w:rsidRPr="00E6291C">
        <w:rPr>
          <w:rFonts w:cstheme="minorHAnsi"/>
          <w:sz w:val="18"/>
          <w:szCs w:val="18"/>
        </w:rPr>
        <w:t xml:space="preserve"> </w:t>
      </w:r>
      <w:r w:rsidR="009649DD" w:rsidRPr="00E6291C">
        <w:rPr>
          <w:rFonts w:cstheme="minorHAnsi"/>
          <w:sz w:val="18"/>
          <w:szCs w:val="18"/>
        </w:rPr>
        <w:t>incluido los gastos del equipo técnico, honorarios, pasajes, viáticos, servicios de terceros, u otros necesarios para el desarrollo de la consultoría.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16FF5C77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</w:t>
    </w:r>
    <w:r w:rsidR="005B201B">
      <w:rPr>
        <w:noProof/>
        <w:lang w:val="es-MX"/>
      </w:rPr>
      <w:drawing>
        <wp:inline distT="0" distB="0" distL="0" distR="0" wp14:anchorId="42210000" wp14:editId="6AB63E25">
          <wp:extent cx="3552825" cy="666750"/>
          <wp:effectExtent l="0" t="0" r="9525" b="0"/>
          <wp:docPr id="2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letrero de color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MX"/>
      </w:rPr>
      <w:t xml:space="preserve">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3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6"/>
  </w:num>
  <w:num w:numId="7" w16cid:durableId="819077173">
    <w:abstractNumId w:val="31"/>
  </w:num>
  <w:num w:numId="8" w16cid:durableId="1009675271">
    <w:abstractNumId w:val="32"/>
  </w:num>
  <w:num w:numId="9" w16cid:durableId="531504032">
    <w:abstractNumId w:val="30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8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5"/>
  </w:num>
  <w:num w:numId="17" w16cid:durableId="966743813">
    <w:abstractNumId w:val="37"/>
  </w:num>
  <w:num w:numId="18" w16cid:durableId="1977026948">
    <w:abstractNumId w:val="29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4"/>
  </w:num>
  <w:num w:numId="29" w16cid:durableId="106433666">
    <w:abstractNumId w:val="27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5"/>
  </w:num>
  <w:num w:numId="33" w16cid:durableId="99181978">
    <w:abstractNumId w:val="33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6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F24B54187D4858AD6BE1AF0BEC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26C0-23E6-4AB9-A74C-F46BBFBEF44E}"/>
      </w:docPartPr>
      <w:docPartBody>
        <w:p w:rsidR="00A17F92" w:rsidRDefault="00B53DE8" w:rsidP="00B53DE8">
          <w:pPr>
            <w:pStyle w:val="B9F24B54187D4858AD6BE1AF0BECC7E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64782AF094D4D15888B42A44C46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694-53CD-4BE5-8B5A-8AF7813F849A}"/>
      </w:docPartPr>
      <w:docPartBody>
        <w:p w:rsidR="00A17F92" w:rsidRDefault="00B53DE8" w:rsidP="00B53DE8">
          <w:pPr>
            <w:pStyle w:val="E64782AF094D4D15888B42A44C46865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B53DE8" w:rsidP="00B53DE8">
          <w:pPr>
            <w:pStyle w:val="CED9DBB71FC04F8F9656CF4AFA69CA3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B53DE8" w:rsidP="00B53DE8">
          <w:pPr>
            <w:pStyle w:val="C722EB5410184C0BB520A7F49E598AF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B53DE8" w:rsidP="00B53DE8">
          <w:pPr>
            <w:pStyle w:val="FD712B83A5074C1D888E81C9BB512FD0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B53DE8" w:rsidP="00B53DE8">
          <w:pPr>
            <w:pStyle w:val="A49A30EA4E124288916D6595C2F445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B53DE8" w:rsidP="00B53DE8">
          <w:pPr>
            <w:pStyle w:val="E396AF7FD97D40139C86CEB6E04EE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B53DE8" w:rsidP="00B53DE8">
          <w:pPr>
            <w:pStyle w:val="F978EE0C45D5422BAADB9D0D9B66A5D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B53DE8" w:rsidP="00B53DE8">
          <w:pPr>
            <w:pStyle w:val="D8591F3588A34B3BA894719C1A14295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CFA7E5FD17E4A78A161B99E5103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D601-94F6-431A-8D27-B79F8276297E}"/>
      </w:docPartPr>
      <w:docPartBody>
        <w:p w:rsidR="00A17F92" w:rsidRDefault="00B53DE8" w:rsidP="00B53DE8">
          <w:pPr>
            <w:pStyle w:val="8CFA7E5FD17E4A78A161B99E5103505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43B0575D827D415C8815C1D3D08E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E9E8-BD4A-4A5D-81C4-75BB8F414E35}"/>
      </w:docPartPr>
      <w:docPartBody>
        <w:p w:rsidR="00A17F92" w:rsidRDefault="00B53DE8" w:rsidP="00B53DE8">
          <w:pPr>
            <w:pStyle w:val="43B0575D827D415C8815C1D3D08E2B2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B53DE8" w:rsidP="00B53DE8">
          <w:pPr>
            <w:pStyle w:val="173D1B3270884E53842CD50B7644CC02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B53DE8" w:rsidP="00B53DE8">
          <w:pPr>
            <w:pStyle w:val="59E46D0123D441159D9C58C14FECF41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B53DE8" w:rsidP="00B53DE8">
          <w:pPr>
            <w:pStyle w:val="45EC60D3D115418C8CA5E87A851D46B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48EEF70444441ED9D8CD61D3F4D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BBE0-A908-46A8-A872-190AB1283CC4}"/>
      </w:docPartPr>
      <w:docPartBody>
        <w:p w:rsidR="00A17F92" w:rsidRDefault="00B53DE8" w:rsidP="00B53DE8">
          <w:pPr>
            <w:pStyle w:val="148EEF70444441ED9D8CD61D3F4D4585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B4090CCB1D04F09A6A83A490EAC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12B2-5315-45FD-82AA-366946C29017}"/>
      </w:docPartPr>
      <w:docPartBody>
        <w:p w:rsidR="00A17F92" w:rsidRDefault="00B53DE8" w:rsidP="00B53DE8">
          <w:pPr>
            <w:pStyle w:val="CB4090CCB1D04F09A6A83A490EACC8D5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B53DE8" w:rsidP="00B53DE8">
          <w:pPr>
            <w:pStyle w:val="E2C1B7BE155D4A3EBE9607FFC28269E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B53DE8" w:rsidP="00B53DE8">
          <w:pPr>
            <w:pStyle w:val="85090B7BEF314128AFDDA034D31CA26D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B53DE8" w:rsidP="00B53DE8">
          <w:pPr>
            <w:pStyle w:val="FAEEF8EC8A79441581CF4F289EED3E0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B53DE8" w:rsidP="00B53DE8">
          <w:pPr>
            <w:pStyle w:val="7DB5908C5A9441EA88499F718ABDC9BC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B53DE8" w:rsidP="00B53DE8">
          <w:pPr>
            <w:pStyle w:val="74BAE6671EA2497A9F89990E8B498756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B53DE8" w:rsidP="00B53DE8">
          <w:pPr>
            <w:pStyle w:val="33D69D2B68DF455A85EB1EB2E58B1E3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362873"/>
    <w:rsid w:val="00387F23"/>
    <w:rsid w:val="007E7CAC"/>
    <w:rsid w:val="00A17F92"/>
    <w:rsid w:val="00B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DE8"/>
    <w:rPr>
      <w:color w:val="808080"/>
    </w:rPr>
  </w:style>
  <w:style w:type="paragraph" w:customStyle="1" w:styleId="B9F24B54187D4858AD6BE1AF0BECC7E5">
    <w:name w:val="B9F24B54187D4858AD6BE1AF0BECC7E5"/>
    <w:rsid w:val="00B53DE8"/>
  </w:style>
  <w:style w:type="paragraph" w:customStyle="1" w:styleId="E64782AF094D4D15888B42A44C468652">
    <w:name w:val="E64782AF094D4D15888B42A44C468652"/>
    <w:rsid w:val="00B53DE8"/>
  </w:style>
  <w:style w:type="paragraph" w:customStyle="1" w:styleId="CED9DBB71FC04F8F9656CF4AFA69CA3F">
    <w:name w:val="CED9DBB71FC04F8F9656CF4AFA69CA3F"/>
    <w:rsid w:val="00B53DE8"/>
  </w:style>
  <w:style w:type="paragraph" w:customStyle="1" w:styleId="C722EB5410184C0BB520A7F49E598AF9">
    <w:name w:val="C722EB5410184C0BB520A7F49E598AF9"/>
    <w:rsid w:val="00B53DE8"/>
  </w:style>
  <w:style w:type="paragraph" w:customStyle="1" w:styleId="FD712B83A5074C1D888E81C9BB512FD0">
    <w:name w:val="FD712B83A5074C1D888E81C9BB512FD0"/>
    <w:rsid w:val="00B53DE8"/>
  </w:style>
  <w:style w:type="paragraph" w:customStyle="1" w:styleId="A49A30EA4E124288916D6595C2F44582">
    <w:name w:val="A49A30EA4E124288916D6595C2F44582"/>
    <w:rsid w:val="00B53DE8"/>
  </w:style>
  <w:style w:type="paragraph" w:customStyle="1" w:styleId="E396AF7FD97D40139C86CEB6E04EE943">
    <w:name w:val="E396AF7FD97D40139C86CEB6E04EE943"/>
    <w:rsid w:val="00B53DE8"/>
  </w:style>
  <w:style w:type="paragraph" w:customStyle="1" w:styleId="F978EE0C45D5422BAADB9D0D9B66A5D1">
    <w:name w:val="F978EE0C45D5422BAADB9D0D9B66A5D1"/>
    <w:rsid w:val="00B53DE8"/>
  </w:style>
  <w:style w:type="paragraph" w:customStyle="1" w:styleId="D8591F3588A34B3BA894719C1A14295A">
    <w:name w:val="D8591F3588A34B3BA894719C1A14295A"/>
    <w:rsid w:val="00B53DE8"/>
  </w:style>
  <w:style w:type="paragraph" w:customStyle="1" w:styleId="8CFA7E5FD17E4A78A161B99E51035055">
    <w:name w:val="8CFA7E5FD17E4A78A161B99E51035055"/>
    <w:rsid w:val="00B53DE8"/>
  </w:style>
  <w:style w:type="paragraph" w:customStyle="1" w:styleId="43B0575D827D415C8815C1D3D08E2B21">
    <w:name w:val="43B0575D827D415C8815C1D3D08E2B21"/>
    <w:rsid w:val="00B53DE8"/>
  </w:style>
  <w:style w:type="paragraph" w:customStyle="1" w:styleId="173D1B3270884E53842CD50B7644CC02">
    <w:name w:val="173D1B3270884E53842CD50B7644CC02"/>
    <w:rsid w:val="00B53DE8"/>
  </w:style>
  <w:style w:type="paragraph" w:customStyle="1" w:styleId="59E46D0123D441159D9C58C14FECF415">
    <w:name w:val="59E46D0123D441159D9C58C14FECF415"/>
    <w:rsid w:val="00B53DE8"/>
  </w:style>
  <w:style w:type="paragraph" w:customStyle="1" w:styleId="45EC60D3D115418C8CA5E87A851D46B9">
    <w:name w:val="45EC60D3D115418C8CA5E87A851D46B9"/>
    <w:rsid w:val="00B53DE8"/>
  </w:style>
  <w:style w:type="paragraph" w:customStyle="1" w:styleId="148EEF70444441ED9D8CD61D3F4D4585">
    <w:name w:val="148EEF70444441ED9D8CD61D3F4D4585"/>
    <w:rsid w:val="00B53DE8"/>
  </w:style>
  <w:style w:type="paragraph" w:customStyle="1" w:styleId="CB4090CCB1D04F09A6A83A490EACC8D5">
    <w:name w:val="CB4090CCB1D04F09A6A83A490EACC8D5"/>
    <w:rsid w:val="00B53DE8"/>
  </w:style>
  <w:style w:type="paragraph" w:customStyle="1" w:styleId="E2C1B7BE155D4A3EBE9607FFC28269E5">
    <w:name w:val="E2C1B7BE155D4A3EBE9607FFC28269E5"/>
    <w:rsid w:val="00B53DE8"/>
  </w:style>
  <w:style w:type="paragraph" w:customStyle="1" w:styleId="85090B7BEF314128AFDDA034D31CA26D">
    <w:name w:val="85090B7BEF314128AFDDA034D31CA26D"/>
    <w:rsid w:val="00B53DE8"/>
  </w:style>
  <w:style w:type="paragraph" w:customStyle="1" w:styleId="FAEEF8EC8A79441581CF4F289EED3E05">
    <w:name w:val="FAEEF8EC8A79441581CF4F289EED3E05"/>
    <w:rsid w:val="00B53DE8"/>
  </w:style>
  <w:style w:type="paragraph" w:customStyle="1" w:styleId="7DB5908C5A9441EA88499F718ABDC9BC">
    <w:name w:val="7DB5908C5A9441EA88499F718ABDC9BC"/>
    <w:rsid w:val="00B53DE8"/>
  </w:style>
  <w:style w:type="paragraph" w:customStyle="1" w:styleId="74BAE6671EA2497A9F89990E8B498756">
    <w:name w:val="74BAE6671EA2497A9F89990E8B498756"/>
    <w:rsid w:val="00B53DE8"/>
  </w:style>
  <w:style w:type="paragraph" w:customStyle="1" w:styleId="33D69D2B68DF455A85EB1EB2E58B1E3B">
    <w:name w:val="33D69D2B68DF455A85EB1EB2E58B1E3B"/>
    <w:rsid w:val="00B5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1638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5</cp:revision>
  <cp:lastPrinted>2019-11-27T13:21:00Z</cp:lastPrinted>
  <dcterms:created xsi:type="dcterms:W3CDTF">2023-03-23T16:02:00Z</dcterms:created>
  <dcterms:modified xsi:type="dcterms:W3CDTF">2023-03-23T18:03:00Z</dcterms:modified>
</cp:coreProperties>
</file>